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C968" w14:textId="77777777" w:rsidR="00E24254" w:rsidRPr="00ED5560" w:rsidRDefault="00E24254" w:rsidP="00E24254">
      <w:pPr>
        <w:jc w:val="center"/>
        <w:rPr>
          <w:b/>
          <w:bCs/>
          <w:i/>
          <w:iCs/>
          <w:sz w:val="24"/>
          <w:szCs w:val="24"/>
        </w:rPr>
      </w:pPr>
      <w:r>
        <w:rPr>
          <w:b/>
          <w:bCs/>
          <w:sz w:val="24"/>
          <w:szCs w:val="24"/>
        </w:rPr>
        <w:t>Peter the rock</w:t>
      </w:r>
    </w:p>
    <w:p w14:paraId="34585602" w14:textId="77777777" w:rsidR="00E24254" w:rsidRDefault="00E24254" w:rsidP="00E24254">
      <w:pPr>
        <w:shd w:val="clear" w:color="auto" w:fill="FFFFFF"/>
        <w:spacing w:after="0" w:line="240" w:lineRule="auto"/>
        <w:outlineLvl w:val="0"/>
        <w:rPr>
          <w:rFonts w:eastAsia="Times New Roman" w:cstheme="minorHAnsi"/>
          <w:b/>
          <w:bCs/>
          <w:color w:val="000000"/>
          <w:kern w:val="36"/>
          <w:sz w:val="24"/>
          <w:szCs w:val="24"/>
          <w:lang w:eastAsia="en-GB"/>
        </w:rPr>
      </w:pPr>
    </w:p>
    <w:p w14:paraId="68BD5C6B" w14:textId="3BE86A8F" w:rsidR="00E24254" w:rsidRPr="00080B94" w:rsidRDefault="00E24254" w:rsidP="00E24254">
      <w:pPr>
        <w:shd w:val="clear" w:color="auto" w:fill="FFFFFF"/>
        <w:spacing w:after="0" w:line="240" w:lineRule="auto"/>
        <w:outlineLvl w:val="0"/>
        <w:rPr>
          <w:rFonts w:eastAsia="Times New Roman" w:cstheme="minorHAnsi"/>
          <w:color w:val="000000"/>
          <w:kern w:val="36"/>
          <w:sz w:val="24"/>
          <w:szCs w:val="24"/>
          <w:lang w:eastAsia="en-GB"/>
        </w:rPr>
      </w:pPr>
      <w:r>
        <w:rPr>
          <w:rFonts w:eastAsia="Times New Roman" w:cstheme="minorHAnsi"/>
          <w:b/>
          <w:bCs/>
          <w:color w:val="000000"/>
          <w:kern w:val="36"/>
          <w:sz w:val="24"/>
          <w:szCs w:val="24"/>
          <w:lang w:eastAsia="en-GB"/>
        </w:rPr>
        <w:t xml:space="preserve">Bible story </w:t>
      </w:r>
      <w:r w:rsidRPr="00080B94">
        <w:rPr>
          <w:rFonts w:eastAsia="Times New Roman" w:cstheme="minorHAnsi"/>
          <w:b/>
          <w:bCs/>
          <w:color w:val="000000"/>
          <w:kern w:val="36"/>
          <w:sz w:val="24"/>
          <w:szCs w:val="24"/>
          <w:lang w:eastAsia="en-GB"/>
        </w:rPr>
        <w:t>Matthew 16:13-20</w:t>
      </w:r>
      <w:r w:rsidRPr="00080B94">
        <w:rPr>
          <w:rFonts w:eastAsia="Times New Roman" w:cstheme="minorHAnsi"/>
          <w:color w:val="000000"/>
          <w:kern w:val="36"/>
          <w:sz w:val="24"/>
          <w:szCs w:val="24"/>
          <w:lang w:eastAsia="en-GB"/>
        </w:rPr>
        <w:t> </w:t>
      </w:r>
      <w:r>
        <w:rPr>
          <w:rFonts w:eastAsia="Times New Roman" w:cstheme="minorHAnsi"/>
          <w:color w:val="000000"/>
          <w:kern w:val="36"/>
          <w:sz w:val="24"/>
          <w:szCs w:val="24"/>
          <w:lang w:eastAsia="en-GB"/>
        </w:rPr>
        <w:t>(</w:t>
      </w:r>
      <w:r w:rsidRPr="00080B94">
        <w:rPr>
          <w:rFonts w:eastAsia="Times New Roman" w:cstheme="minorHAnsi"/>
          <w:color w:val="000000"/>
          <w:kern w:val="36"/>
          <w:sz w:val="24"/>
          <w:szCs w:val="24"/>
          <w:lang w:eastAsia="en-GB"/>
        </w:rPr>
        <w:t>Good News Translation</w:t>
      </w:r>
      <w:r>
        <w:rPr>
          <w:rFonts w:eastAsia="Times New Roman" w:cstheme="minorHAnsi"/>
          <w:color w:val="000000"/>
          <w:kern w:val="36"/>
          <w:sz w:val="24"/>
          <w:szCs w:val="24"/>
          <w:lang w:eastAsia="en-GB"/>
        </w:rPr>
        <w:t>)</w:t>
      </w:r>
      <w:r w:rsidRPr="00080B94">
        <w:rPr>
          <w:rFonts w:eastAsia="Times New Roman" w:cstheme="minorHAnsi"/>
          <w:color w:val="000000"/>
          <w:kern w:val="36"/>
          <w:sz w:val="24"/>
          <w:szCs w:val="24"/>
          <w:lang w:eastAsia="en-GB"/>
        </w:rPr>
        <w:t xml:space="preserve"> </w:t>
      </w:r>
    </w:p>
    <w:p w14:paraId="438F5335" w14:textId="77777777" w:rsidR="00E24254" w:rsidRPr="00080B94" w:rsidRDefault="00E24254" w:rsidP="00E24254">
      <w:pPr>
        <w:shd w:val="clear" w:color="auto" w:fill="FFFFFF"/>
        <w:spacing w:after="150" w:line="360" w:lineRule="atLeast"/>
        <w:rPr>
          <w:rFonts w:eastAsia="Times New Roman" w:cstheme="minorHAnsi"/>
          <w:color w:val="000000"/>
          <w:sz w:val="24"/>
          <w:szCs w:val="24"/>
          <w:lang w:eastAsia="en-GB"/>
        </w:rPr>
      </w:pPr>
      <w:r w:rsidRPr="00080B94">
        <w:rPr>
          <w:rFonts w:eastAsia="Times New Roman" w:cstheme="minorHAnsi"/>
          <w:b/>
          <w:bCs/>
          <w:color w:val="000000"/>
          <w:sz w:val="24"/>
          <w:szCs w:val="24"/>
          <w:vertAlign w:val="superscript"/>
          <w:lang w:eastAsia="en-GB"/>
        </w:rPr>
        <w:t>13 </w:t>
      </w:r>
      <w:r w:rsidRPr="00080B94">
        <w:rPr>
          <w:rFonts w:eastAsia="Times New Roman" w:cstheme="minorHAnsi"/>
          <w:color w:val="000000"/>
          <w:sz w:val="24"/>
          <w:szCs w:val="24"/>
          <w:lang w:eastAsia="en-GB"/>
        </w:rPr>
        <w:t>Jesus went to the territory near the town of Caesarea Philippi, where he asked his disciples, “Who do people say the Son of Man is?”</w:t>
      </w:r>
    </w:p>
    <w:p w14:paraId="6C77E607" w14:textId="287C6EB2" w:rsidR="00E24254" w:rsidRPr="00080B94" w:rsidRDefault="00C0619B" w:rsidP="00E24254">
      <w:pPr>
        <w:shd w:val="clear" w:color="auto" w:fill="FFFFFF"/>
        <w:spacing w:after="150" w:line="360" w:lineRule="atLeast"/>
        <w:rPr>
          <w:rFonts w:eastAsia="Times New Roman" w:cstheme="minorHAnsi"/>
          <w:color w:val="000000"/>
          <w:sz w:val="24"/>
          <w:szCs w:val="24"/>
          <w:lang w:eastAsia="en-GB"/>
        </w:rPr>
      </w:pPr>
      <w:r>
        <w:rPr>
          <w:b/>
          <w:bCs/>
          <w:noProof/>
          <w:sz w:val="24"/>
          <w:szCs w:val="24"/>
        </w:rPr>
        <w:drawing>
          <wp:anchor distT="0" distB="0" distL="114300" distR="114300" simplePos="0" relativeHeight="251659264" behindDoc="1" locked="0" layoutInCell="1" allowOverlap="1" wp14:anchorId="56A5D01A" wp14:editId="48AF69EC">
            <wp:simplePos x="0" y="0"/>
            <wp:positionH relativeFrom="margin">
              <wp:align>left</wp:align>
            </wp:positionH>
            <wp:positionV relativeFrom="paragraph">
              <wp:posOffset>227330</wp:posOffset>
            </wp:positionV>
            <wp:extent cx="3797300" cy="5265420"/>
            <wp:effectExtent l="0" t="0" r="0" b="0"/>
            <wp:wrapThrough wrapText="bothSides">
              <wp:wrapPolygon edited="0">
                <wp:start x="0" y="0"/>
                <wp:lineTo x="0" y="21491"/>
                <wp:lineTo x="21456" y="21491"/>
                <wp:lineTo x="214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iful-landscape-cold-colors-28320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7300" cy="5265420"/>
                    </a:xfrm>
                    <a:prstGeom prst="rect">
                      <a:avLst/>
                    </a:prstGeom>
                  </pic:spPr>
                </pic:pic>
              </a:graphicData>
            </a:graphic>
            <wp14:sizeRelH relativeFrom="margin">
              <wp14:pctWidth>0</wp14:pctWidth>
            </wp14:sizeRelH>
            <wp14:sizeRelV relativeFrom="margin">
              <wp14:pctHeight>0</wp14:pctHeight>
            </wp14:sizeRelV>
          </wp:anchor>
        </w:drawing>
      </w:r>
      <w:r w:rsidR="00E24254" w:rsidRPr="00080B94">
        <w:rPr>
          <w:rFonts w:eastAsia="Times New Roman" w:cstheme="minorHAnsi"/>
          <w:b/>
          <w:bCs/>
          <w:color w:val="000000"/>
          <w:sz w:val="24"/>
          <w:szCs w:val="24"/>
          <w:vertAlign w:val="superscript"/>
          <w:lang w:eastAsia="en-GB"/>
        </w:rPr>
        <w:t>14 </w:t>
      </w:r>
      <w:r w:rsidR="00E24254" w:rsidRPr="00080B94">
        <w:rPr>
          <w:rFonts w:eastAsia="Times New Roman" w:cstheme="minorHAnsi"/>
          <w:color w:val="000000"/>
          <w:sz w:val="24"/>
          <w:szCs w:val="24"/>
          <w:lang w:eastAsia="en-GB"/>
        </w:rPr>
        <w:t>“Some say John the Baptist,” they answered. “Others say Elijah, while others say Jeremiah or some other prophet.”</w:t>
      </w:r>
    </w:p>
    <w:p w14:paraId="4EC08936" w14:textId="77777777" w:rsidR="00E24254" w:rsidRPr="00080B94" w:rsidRDefault="00E24254" w:rsidP="00E24254">
      <w:pPr>
        <w:shd w:val="clear" w:color="auto" w:fill="FFFFFF"/>
        <w:spacing w:after="150" w:line="360" w:lineRule="atLeast"/>
        <w:rPr>
          <w:rFonts w:eastAsia="Times New Roman" w:cstheme="minorHAnsi"/>
          <w:color w:val="000000"/>
          <w:sz w:val="24"/>
          <w:szCs w:val="24"/>
          <w:lang w:eastAsia="en-GB"/>
        </w:rPr>
      </w:pPr>
      <w:r w:rsidRPr="00080B94">
        <w:rPr>
          <w:rFonts w:eastAsia="Times New Roman" w:cstheme="minorHAnsi"/>
          <w:b/>
          <w:bCs/>
          <w:color w:val="000000"/>
          <w:sz w:val="24"/>
          <w:szCs w:val="24"/>
          <w:vertAlign w:val="superscript"/>
          <w:lang w:eastAsia="en-GB"/>
        </w:rPr>
        <w:t>15 </w:t>
      </w:r>
      <w:r w:rsidRPr="00080B94">
        <w:rPr>
          <w:rFonts w:eastAsia="Times New Roman" w:cstheme="minorHAnsi"/>
          <w:color w:val="000000"/>
          <w:sz w:val="24"/>
          <w:szCs w:val="24"/>
          <w:lang w:eastAsia="en-GB"/>
        </w:rPr>
        <w:t>“What about you?” he asked them. “Who do you say I am?”</w:t>
      </w:r>
    </w:p>
    <w:p w14:paraId="4B5CC165" w14:textId="77777777" w:rsidR="00E24254" w:rsidRPr="00080B94" w:rsidRDefault="00E24254" w:rsidP="00E24254">
      <w:pPr>
        <w:shd w:val="clear" w:color="auto" w:fill="FFFFFF"/>
        <w:spacing w:after="150" w:line="360" w:lineRule="atLeast"/>
        <w:rPr>
          <w:rFonts w:eastAsia="Times New Roman" w:cstheme="minorHAnsi"/>
          <w:color w:val="000000"/>
          <w:sz w:val="24"/>
          <w:szCs w:val="24"/>
          <w:lang w:eastAsia="en-GB"/>
        </w:rPr>
      </w:pPr>
      <w:r w:rsidRPr="00080B94">
        <w:rPr>
          <w:rFonts w:eastAsia="Times New Roman" w:cstheme="minorHAnsi"/>
          <w:b/>
          <w:bCs/>
          <w:color w:val="000000"/>
          <w:sz w:val="24"/>
          <w:szCs w:val="24"/>
          <w:vertAlign w:val="superscript"/>
          <w:lang w:eastAsia="en-GB"/>
        </w:rPr>
        <w:t>16 </w:t>
      </w:r>
      <w:r w:rsidRPr="00080B94">
        <w:rPr>
          <w:rFonts w:eastAsia="Times New Roman" w:cstheme="minorHAnsi"/>
          <w:color w:val="000000"/>
          <w:sz w:val="24"/>
          <w:szCs w:val="24"/>
          <w:lang w:eastAsia="en-GB"/>
        </w:rPr>
        <w:t>Simon Peter answered, “You are the Messiah, the Son of the living God.”</w:t>
      </w:r>
    </w:p>
    <w:p w14:paraId="4074254B" w14:textId="77777777" w:rsidR="00E24254" w:rsidRPr="00080B94" w:rsidRDefault="00E24254" w:rsidP="00E24254">
      <w:pPr>
        <w:shd w:val="clear" w:color="auto" w:fill="FFFFFF"/>
        <w:spacing w:after="150" w:line="360" w:lineRule="atLeast"/>
        <w:rPr>
          <w:rFonts w:eastAsia="Times New Roman" w:cstheme="minorHAnsi"/>
          <w:color w:val="000000"/>
          <w:sz w:val="24"/>
          <w:szCs w:val="24"/>
          <w:lang w:eastAsia="en-GB"/>
        </w:rPr>
      </w:pPr>
      <w:r w:rsidRPr="00080B94">
        <w:rPr>
          <w:rFonts w:eastAsia="Times New Roman" w:cstheme="minorHAnsi"/>
          <w:b/>
          <w:bCs/>
          <w:color w:val="000000"/>
          <w:sz w:val="24"/>
          <w:szCs w:val="24"/>
          <w:vertAlign w:val="superscript"/>
          <w:lang w:eastAsia="en-GB"/>
        </w:rPr>
        <w:t>17 </w:t>
      </w:r>
      <w:r w:rsidRPr="00080B94">
        <w:rPr>
          <w:rFonts w:eastAsia="Times New Roman" w:cstheme="minorHAnsi"/>
          <w:color w:val="000000"/>
          <w:sz w:val="24"/>
          <w:szCs w:val="24"/>
          <w:lang w:eastAsia="en-GB"/>
        </w:rPr>
        <w:t>“Good for you, Simon son of John!” answered Jesus. “For this truth did not come to you from any human being, but it was given to you directly by my Father in heaven. </w:t>
      </w:r>
      <w:r w:rsidRPr="00080B94">
        <w:rPr>
          <w:rFonts w:eastAsia="Times New Roman" w:cstheme="minorHAnsi"/>
          <w:b/>
          <w:bCs/>
          <w:color w:val="000000"/>
          <w:sz w:val="24"/>
          <w:szCs w:val="24"/>
          <w:vertAlign w:val="superscript"/>
          <w:lang w:eastAsia="en-GB"/>
        </w:rPr>
        <w:t>18 </w:t>
      </w:r>
      <w:r w:rsidRPr="00080B94">
        <w:rPr>
          <w:rFonts w:eastAsia="Times New Roman" w:cstheme="minorHAnsi"/>
          <w:color w:val="000000"/>
          <w:sz w:val="24"/>
          <w:szCs w:val="24"/>
          <w:lang w:eastAsia="en-GB"/>
        </w:rPr>
        <w:t>And so I tell you, Peter: you are a rock, and on this rock foundation I will build my church, and not even death will ever be able to overcome it. </w:t>
      </w:r>
      <w:r w:rsidRPr="00080B94">
        <w:rPr>
          <w:rFonts w:eastAsia="Times New Roman" w:cstheme="minorHAnsi"/>
          <w:b/>
          <w:bCs/>
          <w:color w:val="000000"/>
          <w:sz w:val="24"/>
          <w:szCs w:val="24"/>
          <w:vertAlign w:val="superscript"/>
          <w:lang w:eastAsia="en-GB"/>
        </w:rPr>
        <w:t>19 </w:t>
      </w:r>
      <w:r w:rsidRPr="00080B94">
        <w:rPr>
          <w:rFonts w:eastAsia="Times New Roman" w:cstheme="minorHAnsi"/>
          <w:color w:val="000000"/>
          <w:sz w:val="24"/>
          <w:szCs w:val="24"/>
          <w:lang w:eastAsia="en-GB"/>
        </w:rPr>
        <w:t>I will give you the keys of the Kingdom of heaven; what you prohibit on earth will be prohibited in heaven, and what you permit on earth will be permitted in heaven.”</w:t>
      </w:r>
    </w:p>
    <w:p w14:paraId="42C793C6" w14:textId="663E65E4" w:rsidR="00E24254" w:rsidRDefault="00E24254" w:rsidP="00E24254">
      <w:pPr>
        <w:shd w:val="clear" w:color="auto" w:fill="FFFFFF"/>
        <w:spacing w:after="150" w:line="360" w:lineRule="atLeast"/>
        <w:rPr>
          <w:rFonts w:eastAsia="Times New Roman" w:cstheme="minorHAnsi"/>
          <w:color w:val="000000"/>
          <w:sz w:val="24"/>
          <w:szCs w:val="24"/>
          <w:lang w:eastAsia="en-GB"/>
        </w:rPr>
      </w:pPr>
      <w:r w:rsidRPr="00080B94">
        <w:rPr>
          <w:rFonts w:eastAsia="Times New Roman" w:cstheme="minorHAnsi"/>
          <w:b/>
          <w:bCs/>
          <w:color w:val="000000"/>
          <w:sz w:val="24"/>
          <w:szCs w:val="24"/>
          <w:vertAlign w:val="superscript"/>
          <w:lang w:eastAsia="en-GB"/>
        </w:rPr>
        <w:t>20 </w:t>
      </w:r>
      <w:r w:rsidRPr="00080B94">
        <w:rPr>
          <w:rFonts w:eastAsia="Times New Roman" w:cstheme="minorHAnsi"/>
          <w:color w:val="000000"/>
          <w:sz w:val="24"/>
          <w:szCs w:val="24"/>
          <w:lang w:eastAsia="en-GB"/>
        </w:rPr>
        <w:t>Then Jesus ordered his disciples not to tell anyone that he was the Messiah.</w:t>
      </w:r>
    </w:p>
    <w:p w14:paraId="357EAB3D"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4C2440B1"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5A828CA3"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02D7D36B" w14:textId="21A538D8" w:rsidR="006E527C" w:rsidRDefault="006E527C" w:rsidP="00E24254">
      <w:pPr>
        <w:shd w:val="clear" w:color="auto" w:fill="FFFFFF"/>
        <w:spacing w:after="150" w:line="360" w:lineRule="atLeast"/>
        <w:rPr>
          <w:b/>
          <w:bCs/>
        </w:rPr>
      </w:pPr>
      <w:r>
        <w:rPr>
          <w:rFonts w:eastAsia="Times New Roman" w:cstheme="minorHAnsi"/>
          <w:b/>
          <w:bCs/>
          <w:color w:val="000000"/>
          <w:sz w:val="24"/>
          <w:szCs w:val="24"/>
          <w:lang w:eastAsia="en-GB"/>
        </w:rPr>
        <w:lastRenderedPageBreak/>
        <w:t xml:space="preserve">Together with children: </w:t>
      </w:r>
      <w:r w:rsidRPr="006E527C">
        <w:rPr>
          <w:b/>
          <w:bCs/>
        </w:rPr>
        <w:t>Peter the rock artwork</w:t>
      </w:r>
    </w:p>
    <w:p w14:paraId="3F5F3F3A" w14:textId="77777777" w:rsidR="00C0619B" w:rsidRDefault="00C0619B" w:rsidP="00C0619B">
      <w:pPr>
        <w:shd w:val="clear" w:color="auto" w:fill="FFFFFF"/>
        <w:spacing w:after="150" w:line="360" w:lineRule="atLeast"/>
        <w:rPr>
          <w:sz w:val="24"/>
          <w:szCs w:val="24"/>
        </w:rPr>
      </w:pPr>
      <w:r w:rsidRPr="006E527C">
        <w:rPr>
          <w:sz w:val="24"/>
          <w:szCs w:val="24"/>
        </w:rPr>
        <w:t>God has continued to build the Church throughout history</w:t>
      </w:r>
      <w:r>
        <w:rPr>
          <w:sz w:val="24"/>
          <w:szCs w:val="24"/>
        </w:rPr>
        <w:t>, building on firm foundations.</w:t>
      </w:r>
      <w:r w:rsidRPr="006E527C">
        <w:rPr>
          <w:sz w:val="24"/>
          <w:szCs w:val="24"/>
        </w:rPr>
        <w:t xml:space="preserve"> </w:t>
      </w:r>
    </w:p>
    <w:p w14:paraId="2C046339" w14:textId="77777777" w:rsidR="00C0619B" w:rsidRPr="006E527C" w:rsidRDefault="00C0619B" w:rsidP="00E24254">
      <w:pPr>
        <w:shd w:val="clear" w:color="auto" w:fill="FFFFFF"/>
        <w:spacing w:after="150" w:line="360" w:lineRule="atLeast"/>
        <w:rPr>
          <w:rFonts w:eastAsia="Times New Roman" w:cstheme="minorHAnsi"/>
          <w:b/>
          <w:bCs/>
          <w:color w:val="000000"/>
          <w:sz w:val="24"/>
          <w:szCs w:val="24"/>
          <w:lang w:eastAsia="en-GB"/>
        </w:rPr>
      </w:pPr>
    </w:p>
    <w:p w14:paraId="78260B2A" w14:textId="060CAE2A" w:rsidR="006E527C" w:rsidRDefault="006E527C" w:rsidP="00E24254">
      <w:pPr>
        <w:shd w:val="clear" w:color="auto" w:fill="FFFFFF"/>
        <w:spacing w:after="150" w:line="360" w:lineRule="atLeast"/>
      </w:pPr>
      <w:r>
        <w:t xml:space="preserve"> ‘</w:t>
      </w:r>
      <w:r>
        <w:rPr>
          <w:noProof/>
        </w:rPr>
        <w:drawing>
          <wp:inline distT="0" distB="0" distL="0" distR="0" wp14:anchorId="490E366C" wp14:editId="2658AA9D">
            <wp:extent cx="6502400" cy="435339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608" cy="4382995"/>
                    </a:xfrm>
                    <a:prstGeom prst="rect">
                      <a:avLst/>
                    </a:prstGeom>
                    <a:noFill/>
                    <a:ln>
                      <a:noFill/>
                    </a:ln>
                  </pic:spPr>
                </pic:pic>
              </a:graphicData>
            </a:graphic>
          </wp:inline>
        </w:drawing>
      </w:r>
    </w:p>
    <w:p w14:paraId="0D32A2C7" w14:textId="3A78DE1A" w:rsidR="00C0619B" w:rsidRDefault="006E527C" w:rsidP="00C0619B">
      <w:pPr>
        <w:shd w:val="clear" w:color="auto" w:fill="FFFFFF"/>
        <w:spacing w:after="150" w:line="360" w:lineRule="atLeast"/>
        <w:rPr>
          <w:sz w:val="24"/>
          <w:szCs w:val="24"/>
        </w:rPr>
      </w:pPr>
      <w:r w:rsidRPr="006E527C">
        <w:rPr>
          <w:sz w:val="24"/>
          <w:szCs w:val="24"/>
        </w:rPr>
        <w:t>Together, draw</w:t>
      </w:r>
      <w:r w:rsidRPr="006E527C">
        <w:rPr>
          <w:sz w:val="24"/>
          <w:szCs w:val="24"/>
        </w:rPr>
        <w:t xml:space="preserve"> </w:t>
      </w:r>
      <w:r w:rsidRPr="006E527C">
        <w:rPr>
          <w:sz w:val="24"/>
          <w:szCs w:val="24"/>
        </w:rPr>
        <w:t>simple images, or writ</w:t>
      </w:r>
      <w:r w:rsidRPr="006E527C">
        <w:rPr>
          <w:sz w:val="24"/>
          <w:szCs w:val="24"/>
        </w:rPr>
        <w:t>e</w:t>
      </w:r>
      <w:r w:rsidRPr="006E527C">
        <w:rPr>
          <w:sz w:val="24"/>
          <w:szCs w:val="24"/>
        </w:rPr>
        <w:t xml:space="preserve"> key words on the artwork provided</w:t>
      </w:r>
      <w:r w:rsidR="00C0619B">
        <w:rPr>
          <w:sz w:val="24"/>
          <w:szCs w:val="24"/>
        </w:rPr>
        <w:t>.</w:t>
      </w:r>
    </w:p>
    <w:p w14:paraId="25CCAA29" w14:textId="77777777" w:rsidR="00C0619B" w:rsidRDefault="00C0619B" w:rsidP="00C0619B">
      <w:pPr>
        <w:pStyle w:val="ListParagraph"/>
        <w:numPr>
          <w:ilvl w:val="0"/>
          <w:numId w:val="5"/>
        </w:numPr>
        <w:shd w:val="clear" w:color="auto" w:fill="FFFFFF"/>
        <w:spacing w:after="150" w:line="360" w:lineRule="atLeast"/>
        <w:rPr>
          <w:sz w:val="24"/>
          <w:szCs w:val="24"/>
        </w:rPr>
      </w:pPr>
      <w:r w:rsidRPr="00C0619B">
        <w:rPr>
          <w:sz w:val="24"/>
          <w:szCs w:val="24"/>
        </w:rPr>
        <w:t xml:space="preserve">As you do so, talk about what it means for you to be a part of the Church. </w:t>
      </w:r>
    </w:p>
    <w:p w14:paraId="37C174CB" w14:textId="77777777" w:rsidR="00C0619B" w:rsidRDefault="006E527C" w:rsidP="00C0619B">
      <w:pPr>
        <w:pStyle w:val="ListParagraph"/>
        <w:numPr>
          <w:ilvl w:val="0"/>
          <w:numId w:val="5"/>
        </w:numPr>
        <w:shd w:val="clear" w:color="auto" w:fill="FFFFFF"/>
        <w:spacing w:after="150" w:line="360" w:lineRule="atLeast"/>
        <w:rPr>
          <w:sz w:val="24"/>
          <w:szCs w:val="24"/>
        </w:rPr>
      </w:pPr>
      <w:r w:rsidRPr="00C0619B">
        <w:rPr>
          <w:sz w:val="24"/>
          <w:szCs w:val="24"/>
        </w:rPr>
        <w:t>Who do we go to for help in our own faith journeys?</w:t>
      </w:r>
      <w:r w:rsidR="00C0619B">
        <w:rPr>
          <w:sz w:val="24"/>
          <w:szCs w:val="24"/>
        </w:rPr>
        <w:t xml:space="preserve"> </w:t>
      </w:r>
    </w:p>
    <w:p w14:paraId="0BACF0A6" w14:textId="77777777" w:rsidR="00C0619B" w:rsidRDefault="006E527C" w:rsidP="00C0619B">
      <w:pPr>
        <w:pStyle w:val="ListParagraph"/>
        <w:numPr>
          <w:ilvl w:val="0"/>
          <w:numId w:val="5"/>
        </w:numPr>
        <w:shd w:val="clear" w:color="auto" w:fill="FFFFFF"/>
        <w:spacing w:after="150" w:line="360" w:lineRule="atLeast"/>
        <w:rPr>
          <w:sz w:val="24"/>
          <w:szCs w:val="24"/>
        </w:rPr>
      </w:pPr>
      <w:r w:rsidRPr="00C0619B">
        <w:rPr>
          <w:sz w:val="24"/>
          <w:szCs w:val="24"/>
        </w:rPr>
        <w:t xml:space="preserve">In what ways might this current crisis inspire us to put our trust anew in Jesus rather than physical buildings or earthly expressions of faith? </w:t>
      </w:r>
    </w:p>
    <w:p w14:paraId="7D7CF17C" w14:textId="13AA69E3" w:rsidR="00E24254" w:rsidRPr="00C0619B" w:rsidRDefault="006E527C" w:rsidP="00C0619B">
      <w:pPr>
        <w:pStyle w:val="ListParagraph"/>
        <w:numPr>
          <w:ilvl w:val="0"/>
          <w:numId w:val="5"/>
        </w:numPr>
        <w:shd w:val="clear" w:color="auto" w:fill="FFFFFF"/>
        <w:spacing w:after="150" w:line="360" w:lineRule="atLeast"/>
        <w:rPr>
          <w:sz w:val="24"/>
          <w:szCs w:val="24"/>
        </w:rPr>
      </w:pPr>
      <w:r w:rsidRPr="00C0619B">
        <w:rPr>
          <w:sz w:val="24"/>
          <w:szCs w:val="24"/>
        </w:rPr>
        <w:t>How do you want Church to look like in the coming months?</w:t>
      </w:r>
    </w:p>
    <w:p w14:paraId="6558E942"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6192AF1D"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75E58864"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16993218"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439CAA5E" w14:textId="77777777" w:rsidR="00C0619B" w:rsidRDefault="00C0619B" w:rsidP="00E24254">
      <w:pPr>
        <w:shd w:val="clear" w:color="auto" w:fill="FFFFFF"/>
        <w:spacing w:after="150" w:line="360" w:lineRule="atLeast"/>
        <w:rPr>
          <w:rFonts w:eastAsia="Times New Roman" w:cstheme="minorHAnsi"/>
          <w:b/>
          <w:bCs/>
          <w:color w:val="000000"/>
          <w:sz w:val="24"/>
          <w:szCs w:val="24"/>
          <w:lang w:eastAsia="en-GB"/>
        </w:rPr>
      </w:pPr>
    </w:p>
    <w:p w14:paraId="3D492B17" w14:textId="32961B28" w:rsidR="00E24254" w:rsidRDefault="00E24254" w:rsidP="00E24254">
      <w:pPr>
        <w:shd w:val="clear" w:color="auto" w:fill="FFFFFF"/>
        <w:spacing w:after="150" w:line="360" w:lineRule="atLeast"/>
        <w:rPr>
          <w:rFonts w:eastAsia="Times New Roman" w:cstheme="minorHAnsi"/>
          <w:b/>
          <w:bCs/>
          <w:color w:val="000000"/>
          <w:sz w:val="24"/>
          <w:szCs w:val="24"/>
          <w:lang w:eastAsia="en-GB"/>
        </w:rPr>
      </w:pPr>
      <w:r w:rsidRPr="00692E15">
        <w:rPr>
          <w:rFonts w:eastAsia="Times New Roman" w:cstheme="minorHAnsi"/>
          <w:b/>
          <w:bCs/>
          <w:color w:val="000000"/>
          <w:sz w:val="24"/>
          <w:szCs w:val="24"/>
          <w:lang w:eastAsia="en-GB"/>
        </w:rPr>
        <w:lastRenderedPageBreak/>
        <w:t>Craft</w:t>
      </w:r>
    </w:p>
    <w:p w14:paraId="3B06F3BD" w14:textId="5E4CD600" w:rsidR="00E24254" w:rsidRPr="00ED5560" w:rsidRDefault="00E24254" w:rsidP="00E24254">
      <w:pPr>
        <w:shd w:val="clear" w:color="auto" w:fill="FFFFFF"/>
        <w:spacing w:after="150" w:line="360" w:lineRule="atLeast"/>
        <w:rPr>
          <w:rFonts w:eastAsia="Times New Roman" w:cstheme="minorHAnsi"/>
          <w:b/>
          <w:bCs/>
          <w:i/>
          <w:iCs/>
          <w:color w:val="000000"/>
          <w:sz w:val="24"/>
          <w:szCs w:val="24"/>
          <w:lang w:eastAsia="en-GB"/>
        </w:rPr>
      </w:pPr>
      <w:r>
        <w:rPr>
          <w:rFonts w:eastAsia="Times New Roman" w:cstheme="minorHAnsi"/>
          <w:b/>
          <w:bCs/>
          <w:color w:val="000000"/>
          <w:sz w:val="24"/>
          <w:szCs w:val="24"/>
          <w:lang w:eastAsia="en-GB"/>
        </w:rPr>
        <w:t xml:space="preserve">Decorated rocks </w:t>
      </w:r>
    </w:p>
    <w:p w14:paraId="14C16019" w14:textId="77777777" w:rsidR="00E24254" w:rsidRPr="00692E15" w:rsidRDefault="00E24254" w:rsidP="00E24254">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noProof/>
          <w:color w:val="000000"/>
          <w:sz w:val="24"/>
          <w:szCs w:val="24"/>
          <w:lang w:eastAsia="en-GB"/>
        </w:rPr>
        <w:drawing>
          <wp:inline distT="0" distB="0" distL="0" distR="0" wp14:anchorId="12CB2CB7" wp14:editId="177F29F8">
            <wp:extent cx="1136650" cy="1266986"/>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238[52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316" cy="1278876"/>
                    </a:xfrm>
                    <a:prstGeom prst="rect">
                      <a:avLst/>
                    </a:prstGeom>
                  </pic:spPr>
                </pic:pic>
              </a:graphicData>
            </a:graphic>
          </wp:inline>
        </w:drawing>
      </w:r>
    </w:p>
    <w:p w14:paraId="599048AA" w14:textId="77777777" w:rsidR="00E24254" w:rsidRPr="00692E15" w:rsidRDefault="00E24254" w:rsidP="00E24254">
      <w:pPr>
        <w:shd w:val="clear" w:color="auto" w:fill="FFFFFF"/>
        <w:spacing w:after="150" w:line="360" w:lineRule="atLeast"/>
        <w:rPr>
          <w:sz w:val="24"/>
          <w:szCs w:val="24"/>
        </w:rPr>
      </w:pPr>
      <w:r w:rsidRPr="00692E15">
        <w:rPr>
          <w:sz w:val="24"/>
          <w:szCs w:val="24"/>
          <w:u w:val="single"/>
        </w:rPr>
        <w:t xml:space="preserve">You will need: </w:t>
      </w:r>
      <w:r w:rsidRPr="00692E15">
        <w:rPr>
          <w:sz w:val="24"/>
          <w:szCs w:val="24"/>
        </w:rPr>
        <w:t xml:space="preserve"> </w:t>
      </w:r>
      <w:r>
        <w:rPr>
          <w:sz w:val="24"/>
          <w:szCs w:val="24"/>
        </w:rPr>
        <w:t>two</w:t>
      </w:r>
      <w:r w:rsidRPr="00692E15">
        <w:rPr>
          <w:sz w:val="24"/>
          <w:szCs w:val="24"/>
        </w:rPr>
        <w:t xml:space="preserve"> small rock</w:t>
      </w:r>
      <w:r>
        <w:rPr>
          <w:sz w:val="24"/>
          <w:szCs w:val="24"/>
        </w:rPr>
        <w:t>s</w:t>
      </w:r>
      <w:r w:rsidRPr="00692E15">
        <w:rPr>
          <w:sz w:val="24"/>
          <w:szCs w:val="24"/>
        </w:rPr>
        <w:t xml:space="preserve"> or pebble</w:t>
      </w:r>
      <w:r>
        <w:rPr>
          <w:sz w:val="24"/>
          <w:szCs w:val="24"/>
        </w:rPr>
        <w:t>s</w:t>
      </w:r>
      <w:r w:rsidRPr="00692E15">
        <w:rPr>
          <w:sz w:val="24"/>
          <w:szCs w:val="24"/>
        </w:rPr>
        <w:t xml:space="preserve">; marker or felt tip pens. </w:t>
      </w:r>
    </w:p>
    <w:p w14:paraId="0F409AB2" w14:textId="77777777" w:rsidR="00E24254" w:rsidRPr="00692E15" w:rsidRDefault="00E24254" w:rsidP="00E24254">
      <w:pPr>
        <w:shd w:val="clear" w:color="auto" w:fill="FFFFFF"/>
        <w:spacing w:after="150" w:line="360" w:lineRule="atLeast"/>
        <w:rPr>
          <w:sz w:val="24"/>
          <w:szCs w:val="24"/>
          <w:u w:val="single"/>
        </w:rPr>
      </w:pPr>
      <w:r w:rsidRPr="00692E15">
        <w:rPr>
          <w:sz w:val="24"/>
          <w:szCs w:val="24"/>
          <w:u w:val="single"/>
        </w:rPr>
        <w:t>Method</w:t>
      </w:r>
    </w:p>
    <w:p w14:paraId="3C7B5896" w14:textId="77777777" w:rsidR="00E24254" w:rsidRPr="00692E15" w:rsidRDefault="00E24254" w:rsidP="00E24254">
      <w:pPr>
        <w:pStyle w:val="ListParagraph"/>
        <w:numPr>
          <w:ilvl w:val="0"/>
          <w:numId w:val="1"/>
        </w:numPr>
        <w:shd w:val="clear" w:color="auto" w:fill="FFFFFF"/>
        <w:spacing w:after="150" w:line="360" w:lineRule="atLeast"/>
        <w:rPr>
          <w:rFonts w:eastAsia="Times New Roman" w:cstheme="minorHAnsi"/>
          <w:b/>
          <w:bCs/>
          <w:color w:val="000000"/>
          <w:sz w:val="24"/>
          <w:szCs w:val="24"/>
          <w:lang w:eastAsia="en-GB"/>
        </w:rPr>
      </w:pPr>
      <w:r>
        <w:rPr>
          <w:sz w:val="24"/>
          <w:szCs w:val="24"/>
        </w:rPr>
        <w:t>D</w:t>
      </w:r>
      <w:r w:rsidRPr="00692E15">
        <w:rPr>
          <w:sz w:val="24"/>
          <w:szCs w:val="24"/>
        </w:rPr>
        <w:t>ecorate</w:t>
      </w:r>
      <w:r>
        <w:rPr>
          <w:sz w:val="24"/>
          <w:szCs w:val="24"/>
        </w:rPr>
        <w:t xml:space="preserve"> one</w:t>
      </w:r>
      <w:r w:rsidRPr="00692E15">
        <w:rPr>
          <w:sz w:val="24"/>
          <w:szCs w:val="24"/>
        </w:rPr>
        <w:t xml:space="preserve"> rock with the name of Jesus as you reflect upon what it means to build your life on Jesus the rock. Keep the rock somewhere you will see it often as a reminder of the firm foundation you are building your life upon.</w:t>
      </w:r>
    </w:p>
    <w:p w14:paraId="630235A0" w14:textId="77777777" w:rsidR="00E24254" w:rsidRPr="00692E15" w:rsidRDefault="00E24254" w:rsidP="00E24254">
      <w:pPr>
        <w:pStyle w:val="ListParagraph"/>
        <w:numPr>
          <w:ilvl w:val="0"/>
          <w:numId w:val="1"/>
        </w:numPr>
        <w:shd w:val="clear" w:color="auto" w:fill="FFFFFF"/>
        <w:spacing w:after="150" w:line="360" w:lineRule="atLeast"/>
        <w:rPr>
          <w:rFonts w:eastAsia="Times New Roman" w:cstheme="minorHAnsi"/>
          <w:b/>
          <w:bCs/>
          <w:color w:val="000000"/>
          <w:sz w:val="24"/>
          <w:szCs w:val="24"/>
          <w:lang w:eastAsia="en-GB"/>
        </w:rPr>
      </w:pPr>
      <w:r>
        <w:rPr>
          <w:sz w:val="24"/>
          <w:szCs w:val="24"/>
        </w:rPr>
        <w:t>Decorate the other rock or pebble – you could draw a cross, a fish, a heart. Next time you are walking by the church, why not place it on the path that leads to the door?!</w:t>
      </w:r>
    </w:p>
    <w:p w14:paraId="66D031BC" w14:textId="77777777" w:rsidR="00E24254" w:rsidRDefault="00E24254" w:rsidP="00E24254">
      <w:pPr>
        <w:shd w:val="clear" w:color="auto" w:fill="FFFFFF"/>
        <w:spacing w:after="150" w:line="360" w:lineRule="atLeast"/>
        <w:rPr>
          <w:rFonts w:eastAsia="Times New Roman" w:cstheme="minorHAnsi"/>
          <w:b/>
          <w:bCs/>
          <w:color w:val="000000"/>
          <w:sz w:val="24"/>
          <w:szCs w:val="24"/>
          <w:lang w:eastAsia="en-GB"/>
        </w:rPr>
      </w:pPr>
    </w:p>
    <w:p w14:paraId="5C10E7BD" w14:textId="44BAA6F9" w:rsidR="00E24254" w:rsidRPr="00ED5560" w:rsidRDefault="00E24254" w:rsidP="00E24254">
      <w:pPr>
        <w:shd w:val="clear" w:color="auto" w:fill="FFFFFF"/>
        <w:spacing w:after="150" w:line="360" w:lineRule="atLeast"/>
        <w:rPr>
          <w:rFonts w:eastAsia="Times New Roman" w:cstheme="minorHAnsi"/>
          <w:b/>
          <w:bCs/>
          <w:i/>
          <w:iCs/>
          <w:color w:val="000000"/>
          <w:sz w:val="24"/>
          <w:szCs w:val="24"/>
          <w:lang w:eastAsia="en-GB"/>
        </w:rPr>
      </w:pPr>
      <w:r>
        <w:rPr>
          <w:rFonts w:eastAsia="Times New Roman" w:cstheme="minorHAnsi"/>
          <w:b/>
          <w:bCs/>
          <w:color w:val="000000"/>
          <w:sz w:val="24"/>
          <w:szCs w:val="24"/>
          <w:lang w:eastAsia="en-GB"/>
        </w:rPr>
        <w:t xml:space="preserve">Junk Model Church </w:t>
      </w:r>
    </w:p>
    <w:p w14:paraId="0F9733D3" w14:textId="77777777" w:rsidR="00E24254" w:rsidRDefault="00E24254" w:rsidP="00E24254">
      <w:pPr>
        <w:shd w:val="clear" w:color="auto" w:fill="FFFFFF"/>
        <w:spacing w:after="150" w:line="360" w:lineRule="atLeast"/>
        <w:rPr>
          <w:rFonts w:eastAsia="Times New Roman" w:cstheme="minorHAnsi"/>
          <w:color w:val="000000"/>
          <w:sz w:val="24"/>
          <w:szCs w:val="24"/>
          <w:lang w:eastAsia="en-GB"/>
        </w:rPr>
      </w:pPr>
      <w:r>
        <w:rPr>
          <w:rFonts w:eastAsia="Times New Roman" w:cstheme="minorHAnsi"/>
          <w:b/>
          <w:bCs/>
          <w:color w:val="000000"/>
          <w:sz w:val="24"/>
          <w:szCs w:val="24"/>
          <w:u w:val="single"/>
          <w:lang w:eastAsia="en-GB"/>
        </w:rPr>
        <w:t xml:space="preserve">You will need: </w:t>
      </w:r>
      <w:r w:rsidRPr="00692E15">
        <w:rPr>
          <w:rFonts w:eastAsia="Times New Roman" w:cstheme="minorHAnsi"/>
          <w:color w:val="000000"/>
          <w:sz w:val="24"/>
          <w:szCs w:val="24"/>
          <w:lang w:eastAsia="en-GB"/>
        </w:rPr>
        <w:t>an assortment</w:t>
      </w:r>
      <w:r>
        <w:rPr>
          <w:rFonts w:eastAsia="Times New Roman" w:cstheme="minorHAnsi"/>
          <w:color w:val="000000"/>
          <w:sz w:val="24"/>
          <w:szCs w:val="24"/>
          <w:u w:val="single"/>
          <w:lang w:eastAsia="en-GB"/>
        </w:rPr>
        <w:t xml:space="preserve"> </w:t>
      </w:r>
      <w:r>
        <w:rPr>
          <w:rFonts w:eastAsia="Times New Roman" w:cstheme="minorHAnsi"/>
          <w:color w:val="000000"/>
          <w:sz w:val="24"/>
          <w:szCs w:val="24"/>
          <w:lang w:eastAsia="en-GB"/>
        </w:rPr>
        <w:t>of “junk” items: old tubs, boxes, kitchen rolls, pipe cleaners, foil, coloured paper; glue or sticky tape.</w:t>
      </w:r>
    </w:p>
    <w:p w14:paraId="36ABEA4A" w14:textId="77777777" w:rsidR="00E24254" w:rsidRDefault="00E24254" w:rsidP="00E24254">
      <w:pPr>
        <w:shd w:val="clear" w:color="auto" w:fill="FFFFFF"/>
        <w:spacing w:after="150" w:line="360" w:lineRule="atLeast"/>
        <w:rPr>
          <w:rFonts w:eastAsia="Times New Roman" w:cstheme="minorHAnsi"/>
          <w:color w:val="000000"/>
          <w:sz w:val="24"/>
          <w:szCs w:val="24"/>
          <w:lang w:eastAsia="en-GB"/>
        </w:rPr>
      </w:pPr>
      <w:r>
        <w:rPr>
          <w:rFonts w:eastAsia="Times New Roman" w:cstheme="minorHAnsi"/>
          <w:b/>
          <w:bCs/>
          <w:color w:val="000000"/>
          <w:sz w:val="24"/>
          <w:szCs w:val="24"/>
          <w:u w:val="single"/>
          <w:lang w:eastAsia="en-GB"/>
        </w:rPr>
        <w:t xml:space="preserve">Method: </w:t>
      </w:r>
    </w:p>
    <w:p w14:paraId="7C47DB0B" w14:textId="77777777" w:rsidR="00E24254" w:rsidRDefault="00E24254" w:rsidP="00E24254">
      <w:pPr>
        <w:pStyle w:val="ListParagraph"/>
        <w:numPr>
          <w:ilvl w:val="0"/>
          <w:numId w:val="2"/>
        </w:num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Using your “junk” items, create your own church – in whatever design you want! This picture is just one way of doing it. Be as creative as you like! Why not try and make a  </w:t>
      </w:r>
      <w:r>
        <w:rPr>
          <w:rFonts w:eastAsia="Times New Roman" w:cstheme="minorHAnsi"/>
          <w:b/>
          <w:bCs/>
          <w:noProof/>
          <w:color w:val="000000"/>
          <w:sz w:val="24"/>
          <w:szCs w:val="24"/>
          <w:lang w:eastAsia="en-GB"/>
        </w:rPr>
        <w:lastRenderedPageBreak/>
        <w:drawing>
          <wp:inline distT="0" distB="0" distL="0" distR="0" wp14:anchorId="0479DF7F" wp14:editId="527FBACA">
            <wp:extent cx="4368800" cy="45076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092[522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1585" cy="4551752"/>
                    </a:xfrm>
                    <a:prstGeom prst="rect">
                      <a:avLst/>
                    </a:prstGeom>
                  </pic:spPr>
                </pic:pic>
              </a:graphicData>
            </a:graphic>
          </wp:inline>
        </w:drawing>
      </w:r>
      <w:r>
        <w:rPr>
          <w:rFonts w:eastAsia="Times New Roman" w:cstheme="minorHAnsi"/>
          <w:color w:val="000000"/>
          <w:sz w:val="24"/>
          <w:szCs w:val="24"/>
          <w:lang w:eastAsia="en-GB"/>
        </w:rPr>
        <w:t xml:space="preserve">    model of St Andrew’s?!</w:t>
      </w:r>
      <w:r w:rsidRPr="000318A0">
        <w:rPr>
          <w:rFonts w:eastAsia="Times New Roman" w:cstheme="minorHAnsi"/>
          <w:b/>
          <w:bCs/>
          <w:noProof/>
          <w:color w:val="000000"/>
          <w:sz w:val="24"/>
          <w:szCs w:val="24"/>
          <w:lang w:eastAsia="en-GB"/>
        </w:rPr>
        <w:t xml:space="preserve"> </w:t>
      </w:r>
    </w:p>
    <w:p w14:paraId="6BAB1DBE" w14:textId="77777777" w:rsidR="00E24254" w:rsidRDefault="00E24254" w:rsidP="00E24254">
      <w:pPr>
        <w:pStyle w:val="ListParagraph"/>
        <w:numPr>
          <w:ilvl w:val="0"/>
          <w:numId w:val="2"/>
        </w:num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Use glue or sticky tape to hold it all together! The coloured paper could be used as the stain glassed windows.</w:t>
      </w:r>
    </w:p>
    <w:p w14:paraId="1EA0FFD5" w14:textId="77777777" w:rsidR="00E24254" w:rsidRDefault="00E24254" w:rsidP="00E24254">
      <w:pPr>
        <w:pStyle w:val="ListParagraph"/>
        <w:numPr>
          <w:ilvl w:val="0"/>
          <w:numId w:val="2"/>
        </w:num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Alternatively, you could make a 3D picture – create a church on paper using pipe cleaners, cardboard, coloured paper for the stained glass windows.</w:t>
      </w:r>
    </w:p>
    <w:p w14:paraId="218340F5" w14:textId="77777777" w:rsidR="00E24254" w:rsidRDefault="00E24254" w:rsidP="00E24254">
      <w:pPr>
        <w:pStyle w:val="ListParagraph"/>
        <w:numPr>
          <w:ilvl w:val="0"/>
          <w:numId w:val="2"/>
        </w:num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Don’t forget to send us a photo: </w:t>
      </w:r>
      <w:hyperlink r:id="rId11" w:history="1">
        <w:r w:rsidRPr="00F75EAD">
          <w:rPr>
            <w:rStyle w:val="Hyperlink"/>
            <w:rFonts w:eastAsia="Times New Roman" w:cstheme="minorHAnsi"/>
            <w:sz w:val="24"/>
            <w:szCs w:val="24"/>
            <w:lang w:eastAsia="en-GB"/>
          </w:rPr>
          <w:t>curate@standrewstapleford.org</w:t>
        </w:r>
      </w:hyperlink>
    </w:p>
    <w:p w14:paraId="435FC1C8" w14:textId="77777777" w:rsidR="00E24254" w:rsidRDefault="00E24254" w:rsidP="00E24254">
      <w:pPr>
        <w:shd w:val="clear" w:color="auto" w:fill="FFFFFF"/>
        <w:spacing w:after="150" w:line="360" w:lineRule="atLeast"/>
        <w:rPr>
          <w:rFonts w:eastAsia="Times New Roman" w:cstheme="minorHAnsi"/>
          <w:b/>
          <w:bCs/>
          <w:color w:val="000000"/>
          <w:sz w:val="24"/>
          <w:szCs w:val="24"/>
          <w:lang w:eastAsia="en-GB"/>
        </w:rPr>
      </w:pPr>
    </w:p>
    <w:p w14:paraId="4B99FA22" w14:textId="77777777" w:rsidR="00E24254" w:rsidRDefault="00E24254" w:rsidP="00E24254">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Prayer</w:t>
      </w:r>
    </w:p>
    <w:p w14:paraId="6D1DDA71" w14:textId="47A48AA7" w:rsidR="00E24254" w:rsidRPr="00ED5560" w:rsidRDefault="00E24254" w:rsidP="00E24254">
      <w:pPr>
        <w:shd w:val="clear" w:color="auto" w:fill="FFFFFF"/>
        <w:spacing w:after="150" w:line="360" w:lineRule="atLeast"/>
        <w:rPr>
          <w:rFonts w:eastAsia="Times New Roman" w:cstheme="minorHAnsi"/>
          <w:b/>
          <w:bCs/>
          <w:i/>
          <w:iCs/>
          <w:color w:val="000000"/>
          <w:sz w:val="24"/>
          <w:szCs w:val="24"/>
          <w:lang w:eastAsia="en-GB"/>
        </w:rPr>
      </w:pPr>
      <w:r>
        <w:rPr>
          <w:rFonts w:eastAsia="Times New Roman" w:cstheme="minorHAnsi"/>
          <w:b/>
          <w:bCs/>
          <w:color w:val="000000"/>
          <w:sz w:val="24"/>
          <w:szCs w:val="24"/>
          <w:lang w:eastAsia="en-GB"/>
        </w:rPr>
        <w:t xml:space="preserve">Button Prayers </w:t>
      </w:r>
    </w:p>
    <w:p w14:paraId="2D521710" w14:textId="77777777" w:rsidR="00E24254" w:rsidRDefault="00E24254" w:rsidP="00E24254">
      <w:pPr>
        <w:rPr>
          <w:b/>
          <w:bCs/>
          <w:sz w:val="24"/>
          <w:szCs w:val="24"/>
          <w:u w:val="single"/>
        </w:rPr>
      </w:pPr>
      <w:r>
        <w:rPr>
          <w:rFonts w:eastAsia="Times New Roman" w:cstheme="minorHAnsi"/>
          <w:b/>
          <w:bCs/>
          <w:noProof/>
          <w:color w:val="000000"/>
          <w:sz w:val="24"/>
          <w:szCs w:val="24"/>
          <w:lang w:eastAsia="en-GB"/>
        </w:rPr>
        <w:lastRenderedPageBreak/>
        <w:drawing>
          <wp:inline distT="0" distB="0" distL="0" distR="0" wp14:anchorId="092DC54E" wp14:editId="3BF706B8">
            <wp:extent cx="2203200" cy="2120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239[52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3200" cy="2120400"/>
                    </a:xfrm>
                    <a:prstGeom prst="rect">
                      <a:avLst/>
                    </a:prstGeom>
                  </pic:spPr>
                </pic:pic>
              </a:graphicData>
            </a:graphic>
          </wp:inline>
        </w:drawing>
      </w:r>
    </w:p>
    <w:p w14:paraId="414B9DF3" w14:textId="77777777" w:rsidR="00E24254" w:rsidRDefault="00E24254" w:rsidP="00E24254">
      <w:pPr>
        <w:rPr>
          <w:sz w:val="24"/>
          <w:szCs w:val="24"/>
        </w:rPr>
      </w:pPr>
      <w:r w:rsidRPr="000318A0">
        <w:rPr>
          <w:b/>
          <w:bCs/>
          <w:sz w:val="24"/>
          <w:szCs w:val="24"/>
          <w:u w:val="single"/>
        </w:rPr>
        <w:t>You will need:</w:t>
      </w:r>
      <w:r>
        <w:rPr>
          <w:b/>
          <w:bCs/>
          <w:sz w:val="24"/>
          <w:szCs w:val="24"/>
          <w:u w:val="single"/>
        </w:rPr>
        <w:t xml:space="preserve"> </w:t>
      </w:r>
      <w:r>
        <w:rPr>
          <w:sz w:val="24"/>
          <w:szCs w:val="24"/>
        </w:rPr>
        <w:t>an assortment of different buttons; coloured paper; glue</w:t>
      </w:r>
    </w:p>
    <w:p w14:paraId="0CF744A7" w14:textId="77777777" w:rsidR="00E24254" w:rsidRDefault="00E24254" w:rsidP="00E24254">
      <w:pPr>
        <w:rPr>
          <w:b/>
          <w:bCs/>
          <w:sz w:val="24"/>
          <w:szCs w:val="24"/>
          <w:u w:val="single"/>
        </w:rPr>
      </w:pPr>
      <w:r>
        <w:rPr>
          <w:b/>
          <w:bCs/>
          <w:sz w:val="24"/>
          <w:szCs w:val="24"/>
          <w:u w:val="single"/>
        </w:rPr>
        <w:t>Method:</w:t>
      </w:r>
    </w:p>
    <w:p w14:paraId="05117830" w14:textId="77777777" w:rsidR="00E24254" w:rsidRDefault="00E24254" w:rsidP="00E24254">
      <w:pPr>
        <w:pStyle w:val="ListParagraph"/>
        <w:numPr>
          <w:ilvl w:val="0"/>
          <w:numId w:val="3"/>
        </w:numPr>
        <w:rPr>
          <w:sz w:val="24"/>
          <w:szCs w:val="24"/>
        </w:rPr>
      </w:pPr>
      <w:r>
        <w:rPr>
          <w:sz w:val="24"/>
          <w:szCs w:val="24"/>
        </w:rPr>
        <w:t>Pick up a button; think of all those who are going through a hard time. Ask God to help them.</w:t>
      </w:r>
    </w:p>
    <w:p w14:paraId="0A3C81CA" w14:textId="77777777" w:rsidR="00E24254" w:rsidRDefault="00E24254" w:rsidP="00E24254">
      <w:pPr>
        <w:pStyle w:val="ListParagraph"/>
        <w:numPr>
          <w:ilvl w:val="0"/>
          <w:numId w:val="3"/>
        </w:numPr>
        <w:rPr>
          <w:sz w:val="24"/>
          <w:szCs w:val="24"/>
        </w:rPr>
      </w:pPr>
      <w:r>
        <w:rPr>
          <w:sz w:val="24"/>
          <w:szCs w:val="24"/>
        </w:rPr>
        <w:t>Buttons are used to fasten clothes together. Ask God to bring together people who have fallen out and moved apart from each other. Pray that He will bring peace.</w:t>
      </w:r>
    </w:p>
    <w:p w14:paraId="4E4BC646" w14:textId="77777777" w:rsidR="00E24254" w:rsidRDefault="00E24254" w:rsidP="00E24254">
      <w:pPr>
        <w:pStyle w:val="ListParagraph"/>
        <w:numPr>
          <w:ilvl w:val="0"/>
          <w:numId w:val="3"/>
        </w:numPr>
        <w:rPr>
          <w:sz w:val="24"/>
          <w:szCs w:val="24"/>
        </w:rPr>
      </w:pPr>
      <w:r>
        <w:rPr>
          <w:sz w:val="24"/>
          <w:szCs w:val="24"/>
        </w:rPr>
        <w:t>Look at your button. See how many holes it has. Think of all the good things in your life and thank God for His blessings.</w:t>
      </w:r>
    </w:p>
    <w:p w14:paraId="4C02457E" w14:textId="77777777" w:rsidR="00E24254" w:rsidRDefault="00E24254" w:rsidP="00E24254">
      <w:pPr>
        <w:pStyle w:val="ListParagraph"/>
        <w:numPr>
          <w:ilvl w:val="0"/>
          <w:numId w:val="3"/>
        </w:numPr>
        <w:rPr>
          <w:sz w:val="24"/>
          <w:szCs w:val="24"/>
        </w:rPr>
      </w:pPr>
      <w:r>
        <w:rPr>
          <w:sz w:val="24"/>
          <w:szCs w:val="24"/>
        </w:rPr>
        <w:t>Look at the colour of your button and say thank you to God for something of the same colour e.g. green -apple/grass; blue – sky/sea etc!</w:t>
      </w:r>
    </w:p>
    <w:p w14:paraId="0E30D95B" w14:textId="77777777" w:rsidR="00E24254" w:rsidRDefault="00E24254" w:rsidP="00E24254">
      <w:pPr>
        <w:pStyle w:val="ListParagraph"/>
        <w:numPr>
          <w:ilvl w:val="0"/>
          <w:numId w:val="3"/>
        </w:numPr>
        <w:rPr>
          <w:sz w:val="24"/>
          <w:szCs w:val="24"/>
        </w:rPr>
      </w:pPr>
      <w:r>
        <w:rPr>
          <w:sz w:val="24"/>
          <w:szCs w:val="24"/>
        </w:rPr>
        <w:t>Group buttons of the same colour and thank God for families. Ask God to bless them and help them to live together and to love each other.</w:t>
      </w:r>
    </w:p>
    <w:p w14:paraId="030F1EBA" w14:textId="77777777" w:rsidR="00E24254" w:rsidRDefault="00E24254" w:rsidP="00E24254">
      <w:pPr>
        <w:pStyle w:val="ListParagraph"/>
        <w:numPr>
          <w:ilvl w:val="0"/>
          <w:numId w:val="3"/>
        </w:numPr>
        <w:rPr>
          <w:sz w:val="24"/>
          <w:szCs w:val="24"/>
        </w:rPr>
      </w:pPr>
      <w:r>
        <w:rPr>
          <w:sz w:val="24"/>
          <w:szCs w:val="24"/>
        </w:rPr>
        <w:t>Sort the buttons so that you can see their differences. Thank God for making everyone different and for giving us all different gifts</w:t>
      </w:r>
    </w:p>
    <w:p w14:paraId="761A6E8E" w14:textId="77777777" w:rsidR="00E24254" w:rsidRDefault="00E24254" w:rsidP="00E24254">
      <w:pPr>
        <w:pStyle w:val="ListParagraph"/>
        <w:numPr>
          <w:ilvl w:val="0"/>
          <w:numId w:val="3"/>
        </w:numPr>
        <w:rPr>
          <w:sz w:val="24"/>
          <w:szCs w:val="24"/>
        </w:rPr>
      </w:pPr>
      <w:r>
        <w:rPr>
          <w:sz w:val="24"/>
          <w:szCs w:val="24"/>
        </w:rPr>
        <w:t>Glue the buttons into a heart shape on your piece of paper. Thank God for our Church family.  Ask God to bless and protect us.</w:t>
      </w:r>
    </w:p>
    <w:p w14:paraId="6F102523" w14:textId="77777777" w:rsidR="00E24254" w:rsidRDefault="00E24254" w:rsidP="00E24254">
      <w:pPr>
        <w:pStyle w:val="ListParagraph"/>
        <w:rPr>
          <w:sz w:val="24"/>
          <w:szCs w:val="24"/>
        </w:rPr>
      </w:pPr>
    </w:p>
    <w:p w14:paraId="596DA1AE" w14:textId="0E680D9A" w:rsidR="00E24254" w:rsidRDefault="00E24254" w:rsidP="00E24254">
      <w:pPr>
        <w:pStyle w:val="ListParagraph"/>
        <w:ind w:left="0"/>
        <w:rPr>
          <w:b/>
          <w:bCs/>
          <w:sz w:val="24"/>
          <w:szCs w:val="24"/>
        </w:rPr>
      </w:pPr>
      <w:r>
        <w:rPr>
          <w:b/>
          <w:bCs/>
          <w:sz w:val="24"/>
          <w:szCs w:val="24"/>
        </w:rPr>
        <w:t xml:space="preserve">Song: All the way </w:t>
      </w:r>
    </w:p>
    <w:p w14:paraId="5DE074B0" w14:textId="77777777" w:rsidR="00E24254" w:rsidRDefault="00E24254" w:rsidP="00E24254">
      <w:pPr>
        <w:pStyle w:val="ListParagraph"/>
        <w:ind w:left="0"/>
        <w:rPr>
          <w:b/>
          <w:bCs/>
          <w:sz w:val="24"/>
          <w:szCs w:val="24"/>
        </w:rPr>
      </w:pPr>
    </w:p>
    <w:p w14:paraId="06E97409" w14:textId="77777777" w:rsidR="00E24254" w:rsidRDefault="00E24254" w:rsidP="00E24254">
      <w:pPr>
        <w:pStyle w:val="ListParagraph"/>
        <w:ind w:left="0"/>
        <w:rPr>
          <w:sz w:val="24"/>
          <w:szCs w:val="24"/>
        </w:rPr>
      </w:pPr>
      <w:r>
        <w:rPr>
          <w:sz w:val="24"/>
          <w:szCs w:val="24"/>
        </w:rPr>
        <w:t>All the way my saviour leads me.</w:t>
      </w:r>
    </w:p>
    <w:p w14:paraId="4515268E" w14:textId="77777777" w:rsidR="00E24254" w:rsidRDefault="00E24254" w:rsidP="00E24254">
      <w:pPr>
        <w:pStyle w:val="ListParagraph"/>
        <w:ind w:left="0"/>
        <w:rPr>
          <w:sz w:val="24"/>
          <w:szCs w:val="24"/>
        </w:rPr>
      </w:pPr>
      <w:r>
        <w:rPr>
          <w:sz w:val="24"/>
          <w:szCs w:val="24"/>
        </w:rPr>
        <w:t>What have I to ask beside?</w:t>
      </w:r>
    </w:p>
    <w:p w14:paraId="5774F2A5" w14:textId="77777777" w:rsidR="00E24254" w:rsidRDefault="00E24254" w:rsidP="00E24254">
      <w:pPr>
        <w:pStyle w:val="ListParagraph"/>
        <w:ind w:left="0"/>
        <w:rPr>
          <w:sz w:val="24"/>
          <w:szCs w:val="24"/>
        </w:rPr>
      </w:pPr>
      <w:r>
        <w:rPr>
          <w:sz w:val="24"/>
          <w:szCs w:val="24"/>
        </w:rPr>
        <w:t>Can I doubt his tender mercy?</w:t>
      </w:r>
    </w:p>
    <w:p w14:paraId="3C8D94B6" w14:textId="77777777" w:rsidR="00E24254" w:rsidRDefault="00E24254" w:rsidP="00E24254">
      <w:pPr>
        <w:pStyle w:val="ListParagraph"/>
        <w:ind w:left="0"/>
        <w:rPr>
          <w:sz w:val="24"/>
          <w:szCs w:val="24"/>
        </w:rPr>
      </w:pPr>
      <w:r>
        <w:rPr>
          <w:sz w:val="24"/>
          <w:szCs w:val="24"/>
        </w:rPr>
        <w:t xml:space="preserve">Who through life has been my </w:t>
      </w:r>
      <w:proofErr w:type="gramStart"/>
      <w:r>
        <w:rPr>
          <w:sz w:val="24"/>
          <w:szCs w:val="24"/>
        </w:rPr>
        <w:t>guide.</w:t>
      </w:r>
      <w:proofErr w:type="gramEnd"/>
    </w:p>
    <w:p w14:paraId="1E8ECBC2" w14:textId="77777777" w:rsidR="00E24254" w:rsidRDefault="00E24254" w:rsidP="00E24254">
      <w:pPr>
        <w:pStyle w:val="ListParagraph"/>
        <w:ind w:left="0"/>
        <w:rPr>
          <w:sz w:val="24"/>
          <w:szCs w:val="24"/>
        </w:rPr>
      </w:pPr>
    </w:p>
    <w:p w14:paraId="672B8972" w14:textId="77777777" w:rsidR="00E24254" w:rsidRDefault="00E24254" w:rsidP="00E24254">
      <w:pPr>
        <w:pStyle w:val="ListParagraph"/>
        <w:ind w:left="0"/>
        <w:rPr>
          <w:sz w:val="24"/>
          <w:szCs w:val="24"/>
        </w:rPr>
      </w:pPr>
      <w:r>
        <w:rPr>
          <w:sz w:val="24"/>
          <w:szCs w:val="24"/>
        </w:rPr>
        <w:t>Heavenly peace, divinest comfort.</w:t>
      </w:r>
    </w:p>
    <w:p w14:paraId="0C44CE8E" w14:textId="77777777" w:rsidR="00E24254" w:rsidRDefault="00E24254" w:rsidP="00E24254">
      <w:pPr>
        <w:pStyle w:val="ListParagraph"/>
        <w:ind w:left="0"/>
        <w:rPr>
          <w:sz w:val="24"/>
          <w:szCs w:val="24"/>
        </w:rPr>
      </w:pPr>
      <w:r>
        <w:rPr>
          <w:sz w:val="24"/>
          <w:szCs w:val="24"/>
        </w:rPr>
        <w:t>Here by faith in him to dwell.</w:t>
      </w:r>
    </w:p>
    <w:p w14:paraId="46B4E5E4" w14:textId="77777777" w:rsidR="00E24254" w:rsidRDefault="00E24254" w:rsidP="00E24254">
      <w:pPr>
        <w:pStyle w:val="ListParagraph"/>
        <w:ind w:left="0"/>
        <w:rPr>
          <w:sz w:val="24"/>
          <w:szCs w:val="24"/>
        </w:rPr>
      </w:pPr>
      <w:r>
        <w:rPr>
          <w:sz w:val="24"/>
          <w:szCs w:val="24"/>
        </w:rPr>
        <w:t>For I know whate’er befall me.</w:t>
      </w:r>
    </w:p>
    <w:p w14:paraId="24E44089" w14:textId="77777777" w:rsidR="00E24254" w:rsidRDefault="00E24254" w:rsidP="00E24254">
      <w:pPr>
        <w:pStyle w:val="ListParagraph"/>
        <w:ind w:left="0"/>
        <w:rPr>
          <w:sz w:val="24"/>
          <w:szCs w:val="24"/>
        </w:rPr>
      </w:pPr>
      <w:r>
        <w:rPr>
          <w:sz w:val="24"/>
          <w:szCs w:val="24"/>
        </w:rPr>
        <w:t>Jesus always does all things well.</w:t>
      </w:r>
    </w:p>
    <w:p w14:paraId="638C800A" w14:textId="77777777" w:rsidR="00E24254" w:rsidRDefault="00E24254" w:rsidP="00E24254">
      <w:pPr>
        <w:pStyle w:val="ListParagraph"/>
        <w:ind w:left="0"/>
        <w:rPr>
          <w:sz w:val="24"/>
          <w:szCs w:val="24"/>
        </w:rPr>
      </w:pPr>
      <w:r>
        <w:rPr>
          <w:sz w:val="24"/>
          <w:szCs w:val="24"/>
        </w:rPr>
        <w:t>All that I am, all that I have;</w:t>
      </w:r>
    </w:p>
    <w:p w14:paraId="2018E949" w14:textId="77777777" w:rsidR="00E24254" w:rsidRDefault="00E24254" w:rsidP="00E24254">
      <w:pPr>
        <w:pStyle w:val="ListParagraph"/>
        <w:ind w:left="0"/>
        <w:rPr>
          <w:sz w:val="24"/>
          <w:szCs w:val="24"/>
        </w:rPr>
      </w:pPr>
      <w:r>
        <w:rPr>
          <w:sz w:val="24"/>
          <w:szCs w:val="24"/>
        </w:rPr>
        <w:t>All that I’m going to be.</w:t>
      </w:r>
    </w:p>
    <w:p w14:paraId="76BA4D57" w14:textId="77777777" w:rsidR="00E24254" w:rsidRDefault="00E24254" w:rsidP="00E24254">
      <w:pPr>
        <w:pStyle w:val="ListParagraph"/>
        <w:ind w:left="0"/>
        <w:rPr>
          <w:sz w:val="24"/>
          <w:szCs w:val="24"/>
        </w:rPr>
      </w:pPr>
      <w:r>
        <w:rPr>
          <w:sz w:val="24"/>
          <w:szCs w:val="24"/>
        </w:rPr>
        <w:t>Giver of life;</w:t>
      </w:r>
    </w:p>
    <w:p w14:paraId="6435E8CE" w14:textId="77777777" w:rsidR="00E24254" w:rsidRDefault="00E24254" w:rsidP="00E24254">
      <w:pPr>
        <w:pStyle w:val="ListParagraph"/>
        <w:ind w:left="0"/>
        <w:rPr>
          <w:sz w:val="24"/>
          <w:szCs w:val="24"/>
        </w:rPr>
      </w:pPr>
      <w:r>
        <w:rPr>
          <w:sz w:val="24"/>
          <w:szCs w:val="24"/>
        </w:rPr>
        <w:lastRenderedPageBreak/>
        <w:t>Giver of hope;</w:t>
      </w:r>
    </w:p>
    <w:p w14:paraId="03311DC0" w14:textId="77777777" w:rsidR="00E24254" w:rsidRDefault="00E24254" w:rsidP="00E24254">
      <w:pPr>
        <w:pStyle w:val="ListParagraph"/>
        <w:ind w:left="0"/>
        <w:rPr>
          <w:sz w:val="24"/>
          <w:szCs w:val="24"/>
        </w:rPr>
      </w:pPr>
      <w:r>
        <w:rPr>
          <w:sz w:val="24"/>
          <w:szCs w:val="24"/>
        </w:rPr>
        <w:t xml:space="preserve">I owe it all to you. </w:t>
      </w:r>
    </w:p>
    <w:p w14:paraId="0E4F0C58" w14:textId="77777777" w:rsidR="00E24254" w:rsidRDefault="00E24254" w:rsidP="00E24254">
      <w:pPr>
        <w:pStyle w:val="ListParagraph"/>
        <w:ind w:left="0"/>
        <w:rPr>
          <w:sz w:val="24"/>
          <w:szCs w:val="24"/>
        </w:rPr>
      </w:pPr>
    </w:p>
    <w:p w14:paraId="09994B4A" w14:textId="77777777" w:rsidR="00E24254" w:rsidRDefault="00E24254" w:rsidP="00E24254">
      <w:pPr>
        <w:pStyle w:val="ListParagraph"/>
        <w:ind w:left="0"/>
        <w:rPr>
          <w:sz w:val="24"/>
          <w:szCs w:val="24"/>
        </w:rPr>
      </w:pPr>
      <w:r>
        <w:rPr>
          <w:sz w:val="24"/>
          <w:szCs w:val="24"/>
        </w:rPr>
        <w:t>All that I am, all that I have;</w:t>
      </w:r>
    </w:p>
    <w:p w14:paraId="58EA0CA7" w14:textId="77777777" w:rsidR="00E24254" w:rsidRDefault="00E24254" w:rsidP="00E24254">
      <w:pPr>
        <w:pStyle w:val="ListParagraph"/>
        <w:ind w:left="0"/>
        <w:rPr>
          <w:sz w:val="24"/>
          <w:szCs w:val="24"/>
        </w:rPr>
      </w:pPr>
      <w:r>
        <w:rPr>
          <w:sz w:val="24"/>
          <w:szCs w:val="24"/>
        </w:rPr>
        <w:t>All that I’m going to be.</w:t>
      </w:r>
    </w:p>
    <w:p w14:paraId="25F45A68" w14:textId="77777777" w:rsidR="00E24254" w:rsidRDefault="00E24254" w:rsidP="00E24254">
      <w:pPr>
        <w:pStyle w:val="ListParagraph"/>
        <w:ind w:left="0"/>
        <w:rPr>
          <w:sz w:val="24"/>
          <w:szCs w:val="24"/>
        </w:rPr>
      </w:pPr>
      <w:r>
        <w:rPr>
          <w:sz w:val="24"/>
          <w:szCs w:val="24"/>
        </w:rPr>
        <w:t>Giver of life;</w:t>
      </w:r>
    </w:p>
    <w:p w14:paraId="2A3D054D" w14:textId="77777777" w:rsidR="00E24254" w:rsidRDefault="00E24254" w:rsidP="00E24254">
      <w:pPr>
        <w:pStyle w:val="ListParagraph"/>
        <w:ind w:left="0"/>
        <w:rPr>
          <w:sz w:val="24"/>
          <w:szCs w:val="24"/>
        </w:rPr>
      </w:pPr>
      <w:r>
        <w:rPr>
          <w:sz w:val="24"/>
          <w:szCs w:val="24"/>
        </w:rPr>
        <w:t>Giver of hope;</w:t>
      </w:r>
    </w:p>
    <w:p w14:paraId="02011353" w14:textId="77777777" w:rsidR="00E24254" w:rsidRDefault="00E24254" w:rsidP="00E24254">
      <w:pPr>
        <w:pStyle w:val="ListParagraph"/>
        <w:ind w:left="0"/>
        <w:rPr>
          <w:sz w:val="24"/>
          <w:szCs w:val="24"/>
        </w:rPr>
      </w:pPr>
      <w:r>
        <w:rPr>
          <w:sz w:val="24"/>
          <w:szCs w:val="24"/>
        </w:rPr>
        <w:t>I owe it all to you.</w:t>
      </w:r>
    </w:p>
    <w:p w14:paraId="7E4EFB0A" w14:textId="77777777" w:rsidR="00E24254" w:rsidRPr="008877B3" w:rsidRDefault="00E24254" w:rsidP="00E24254">
      <w:pPr>
        <w:pStyle w:val="ListParagraph"/>
        <w:ind w:left="0"/>
        <w:rPr>
          <w:sz w:val="24"/>
          <w:szCs w:val="24"/>
        </w:rPr>
      </w:pPr>
    </w:p>
    <w:p w14:paraId="3701AF10" w14:textId="77777777" w:rsidR="00E24254" w:rsidRPr="00A41B8F" w:rsidRDefault="00E24254" w:rsidP="00E24254">
      <w:pPr>
        <w:pStyle w:val="ListParagraph"/>
        <w:ind w:left="360"/>
        <w:rPr>
          <w:sz w:val="24"/>
          <w:szCs w:val="24"/>
        </w:rPr>
      </w:pPr>
    </w:p>
    <w:p w14:paraId="6A6E6F80" w14:textId="77777777" w:rsidR="006E527C" w:rsidRPr="006E527C" w:rsidRDefault="006E527C" w:rsidP="006E527C">
      <w:pPr>
        <w:pStyle w:val="Heading2"/>
        <w:shd w:val="clear" w:color="auto" w:fill="FFFFFF"/>
        <w:spacing w:before="0" w:beforeAutospacing="0" w:after="150" w:afterAutospacing="0"/>
        <w:rPr>
          <w:rFonts w:asciiTheme="minorHAnsi" w:hAnsiTheme="minorHAnsi" w:cstheme="minorHAnsi"/>
          <w:b w:val="0"/>
          <w:bCs w:val="0"/>
          <w:color w:val="000000"/>
        </w:rPr>
      </w:pPr>
      <w:r w:rsidRPr="006E527C">
        <w:rPr>
          <w:rStyle w:val="Strong"/>
          <w:rFonts w:asciiTheme="minorHAnsi" w:hAnsiTheme="minorHAnsi" w:cstheme="minorHAnsi"/>
          <w:b/>
          <w:bCs/>
          <w:color w:val="9E4778"/>
        </w:rPr>
        <w:t>Sing and listen</w:t>
      </w:r>
    </w:p>
    <w:p w14:paraId="7DE19417" w14:textId="2A15285E" w:rsidR="006E527C" w:rsidRPr="006E527C" w:rsidRDefault="006E527C" w:rsidP="006E527C">
      <w:pPr>
        <w:pStyle w:val="NormalWeb"/>
        <w:shd w:val="clear" w:color="auto" w:fill="FFFFFF"/>
        <w:spacing w:before="0" w:beforeAutospacing="0" w:after="150" w:afterAutospacing="0" w:line="375" w:lineRule="atLeast"/>
        <w:rPr>
          <w:rFonts w:asciiTheme="minorHAnsi" w:hAnsiTheme="minorHAnsi" w:cstheme="minorHAnsi"/>
          <w:color w:val="4D4D4D"/>
          <w:sz w:val="27"/>
          <w:szCs w:val="27"/>
        </w:rPr>
      </w:pPr>
      <w:r w:rsidRPr="006E527C">
        <w:rPr>
          <w:rFonts w:asciiTheme="minorHAnsi" w:hAnsiTheme="minorHAnsi" w:cstheme="minorHAnsi"/>
          <w:color w:val="4D4D4D"/>
          <w:sz w:val="27"/>
          <w:szCs w:val="27"/>
        </w:rPr>
        <w:br/>
      </w:r>
      <w:hyperlink r:id="rId13" w:tgtFrame="_blank" w:history="1">
        <w:r w:rsidRPr="006E527C">
          <w:rPr>
            <w:rStyle w:val="Hyperlink"/>
            <w:rFonts w:asciiTheme="minorHAnsi" w:hAnsiTheme="minorHAnsi" w:cstheme="minorHAnsi"/>
            <w:sz w:val="27"/>
            <w:szCs w:val="27"/>
          </w:rPr>
          <w:t>He’s Jesus</w:t>
        </w:r>
      </w:hyperlink>
      <w:r w:rsidRPr="006E527C">
        <w:rPr>
          <w:rFonts w:asciiTheme="minorHAnsi" w:hAnsiTheme="minorHAnsi" w:cstheme="minorHAnsi"/>
          <w:color w:val="4D4D4D"/>
          <w:sz w:val="27"/>
          <w:szCs w:val="27"/>
        </w:rPr>
        <w:t>, Vineyard worship</w:t>
      </w:r>
    </w:p>
    <w:p w14:paraId="51FB3848" w14:textId="08BA6137" w:rsidR="006E527C" w:rsidRPr="006E527C" w:rsidRDefault="006E527C" w:rsidP="006E527C">
      <w:pPr>
        <w:pStyle w:val="NormalWeb"/>
        <w:shd w:val="clear" w:color="auto" w:fill="FFFFFF"/>
        <w:spacing w:before="0" w:beforeAutospacing="0" w:after="150" w:afterAutospacing="0" w:line="375" w:lineRule="atLeast"/>
        <w:rPr>
          <w:rFonts w:asciiTheme="minorHAnsi" w:hAnsiTheme="minorHAnsi" w:cstheme="minorHAnsi"/>
          <w:color w:val="4D4D4D"/>
          <w:sz w:val="27"/>
          <w:szCs w:val="27"/>
        </w:rPr>
      </w:pPr>
      <w:r w:rsidRPr="006E527C">
        <w:rPr>
          <w:rFonts w:asciiTheme="minorHAnsi" w:hAnsiTheme="minorHAnsi" w:cstheme="minorHAnsi"/>
          <w:color w:val="4D4D4D"/>
          <w:sz w:val="27"/>
          <w:szCs w:val="27"/>
        </w:rPr>
        <w:br/>
      </w:r>
      <w:hyperlink r:id="rId14" w:tgtFrame="_blank" w:history="1">
        <w:r w:rsidRPr="006E527C">
          <w:rPr>
            <w:rStyle w:val="Hyperlink"/>
            <w:rFonts w:asciiTheme="minorHAnsi" w:hAnsiTheme="minorHAnsi" w:cstheme="minorHAnsi"/>
            <w:sz w:val="27"/>
            <w:szCs w:val="27"/>
          </w:rPr>
          <w:t>Holy wisdom</w:t>
        </w:r>
      </w:hyperlink>
      <w:r w:rsidRPr="006E527C">
        <w:rPr>
          <w:rFonts w:asciiTheme="minorHAnsi" w:hAnsiTheme="minorHAnsi" w:cstheme="minorHAnsi"/>
          <w:color w:val="4D4D4D"/>
          <w:sz w:val="27"/>
          <w:szCs w:val="27"/>
        </w:rPr>
        <w:t>, lamp of learning, Ruth C. Duck</w:t>
      </w:r>
    </w:p>
    <w:p w14:paraId="2DAAFACC" w14:textId="77777777" w:rsidR="006E527C" w:rsidRPr="006E527C" w:rsidRDefault="006E527C" w:rsidP="006E527C">
      <w:pPr>
        <w:pStyle w:val="NormalWeb"/>
        <w:shd w:val="clear" w:color="auto" w:fill="FFFFFF"/>
        <w:spacing w:before="0" w:beforeAutospacing="0" w:after="150" w:afterAutospacing="0" w:line="375" w:lineRule="atLeast"/>
        <w:rPr>
          <w:rFonts w:asciiTheme="minorHAnsi" w:hAnsiTheme="minorHAnsi" w:cstheme="minorHAnsi"/>
          <w:color w:val="4D4D4D"/>
          <w:sz w:val="27"/>
          <w:szCs w:val="27"/>
        </w:rPr>
      </w:pPr>
      <w:hyperlink r:id="rId15" w:tgtFrame="_blank" w:history="1">
        <w:r w:rsidRPr="006E527C">
          <w:rPr>
            <w:rStyle w:val="Hyperlink"/>
            <w:rFonts w:asciiTheme="minorHAnsi" w:hAnsiTheme="minorHAnsi" w:cstheme="minorHAnsi"/>
            <w:sz w:val="27"/>
            <w:szCs w:val="27"/>
          </w:rPr>
          <w:t>Who you say I am</w:t>
        </w:r>
      </w:hyperlink>
      <w:r w:rsidRPr="006E527C">
        <w:rPr>
          <w:rFonts w:asciiTheme="minorHAnsi" w:hAnsiTheme="minorHAnsi" w:cstheme="minorHAnsi"/>
          <w:color w:val="4D4D4D"/>
          <w:sz w:val="27"/>
          <w:szCs w:val="27"/>
        </w:rPr>
        <w:t>, Hillsong worship on </w:t>
      </w:r>
      <w:r w:rsidRPr="006E527C">
        <w:rPr>
          <w:rStyle w:val="Emphasis"/>
          <w:rFonts w:asciiTheme="minorHAnsi" w:hAnsiTheme="minorHAnsi" w:cstheme="minorHAnsi"/>
          <w:color w:val="4D4D4D"/>
          <w:sz w:val="27"/>
          <w:szCs w:val="27"/>
        </w:rPr>
        <w:t>There is more</w:t>
      </w:r>
      <w:r w:rsidRPr="006E527C">
        <w:rPr>
          <w:rFonts w:asciiTheme="minorHAnsi" w:hAnsiTheme="minorHAnsi" w:cstheme="minorHAnsi"/>
          <w:color w:val="4D4D4D"/>
          <w:sz w:val="27"/>
          <w:szCs w:val="27"/>
        </w:rPr>
        <w:br/>
      </w:r>
      <w:hyperlink r:id="rId16" w:tgtFrame="_blank" w:history="1">
        <w:r w:rsidRPr="006E527C">
          <w:rPr>
            <w:rStyle w:val="Hyperlink"/>
            <w:rFonts w:asciiTheme="minorHAnsi" w:hAnsiTheme="minorHAnsi" w:cstheme="minorHAnsi"/>
            <w:sz w:val="27"/>
            <w:szCs w:val="27"/>
          </w:rPr>
          <w:t>God only knows </w:t>
        </w:r>
      </w:hyperlink>
      <w:r w:rsidRPr="006E527C">
        <w:rPr>
          <w:rFonts w:asciiTheme="minorHAnsi" w:hAnsiTheme="minorHAnsi" w:cstheme="minorHAnsi"/>
          <w:color w:val="4D4D4D"/>
          <w:sz w:val="27"/>
          <w:szCs w:val="27"/>
        </w:rPr>
        <w:t>(</w:t>
      </w:r>
      <w:proofErr w:type="spellStart"/>
      <w:r w:rsidRPr="006E527C">
        <w:rPr>
          <w:rFonts w:asciiTheme="minorHAnsi" w:hAnsiTheme="minorHAnsi" w:cstheme="minorHAnsi"/>
          <w:color w:val="4D4D4D"/>
          <w:sz w:val="27"/>
          <w:szCs w:val="27"/>
        </w:rPr>
        <w:t>Timbaland</w:t>
      </w:r>
      <w:proofErr w:type="spellEnd"/>
      <w:r w:rsidRPr="006E527C">
        <w:rPr>
          <w:rFonts w:asciiTheme="minorHAnsi" w:hAnsiTheme="minorHAnsi" w:cstheme="minorHAnsi"/>
          <w:color w:val="4D4D4D"/>
          <w:sz w:val="27"/>
          <w:szCs w:val="27"/>
        </w:rPr>
        <w:t xml:space="preserve"> remix), For king &amp; country on </w:t>
      </w:r>
      <w:r w:rsidRPr="006E527C">
        <w:rPr>
          <w:rStyle w:val="Emphasis"/>
          <w:rFonts w:asciiTheme="minorHAnsi" w:hAnsiTheme="minorHAnsi" w:cstheme="minorHAnsi"/>
          <w:color w:val="4D4D4D"/>
          <w:sz w:val="27"/>
          <w:szCs w:val="27"/>
        </w:rPr>
        <w:t>God only knows</w:t>
      </w:r>
      <w:r w:rsidRPr="006E527C">
        <w:rPr>
          <w:rFonts w:asciiTheme="minorHAnsi" w:hAnsiTheme="minorHAnsi" w:cstheme="minorHAnsi"/>
          <w:color w:val="4D4D4D"/>
          <w:sz w:val="27"/>
          <w:szCs w:val="27"/>
        </w:rPr>
        <w:br/>
      </w:r>
      <w:hyperlink r:id="rId17" w:tgtFrame="_blank" w:history="1">
        <w:r w:rsidRPr="006E527C">
          <w:rPr>
            <w:rStyle w:val="Hyperlink"/>
            <w:rFonts w:asciiTheme="minorHAnsi" w:hAnsiTheme="minorHAnsi" w:cstheme="minorHAnsi"/>
            <w:sz w:val="27"/>
            <w:szCs w:val="27"/>
          </w:rPr>
          <w:t>Written in the skies</w:t>
        </w:r>
      </w:hyperlink>
      <w:r w:rsidRPr="006E527C">
        <w:rPr>
          <w:rFonts w:asciiTheme="minorHAnsi" w:hAnsiTheme="minorHAnsi" w:cstheme="minorHAnsi"/>
          <w:color w:val="4D4D4D"/>
          <w:sz w:val="27"/>
          <w:szCs w:val="27"/>
        </w:rPr>
        <w:t xml:space="preserve">, Luke &amp; Anna </w:t>
      </w:r>
      <w:proofErr w:type="spellStart"/>
      <w:r w:rsidRPr="006E527C">
        <w:rPr>
          <w:rFonts w:asciiTheme="minorHAnsi" w:hAnsiTheme="minorHAnsi" w:cstheme="minorHAnsi"/>
          <w:color w:val="4D4D4D"/>
          <w:sz w:val="27"/>
          <w:szCs w:val="27"/>
        </w:rPr>
        <w:t>Hellebronth</w:t>
      </w:r>
      <w:proofErr w:type="spellEnd"/>
      <w:r w:rsidRPr="006E527C">
        <w:rPr>
          <w:rFonts w:asciiTheme="minorHAnsi" w:hAnsiTheme="minorHAnsi" w:cstheme="minorHAnsi"/>
          <w:color w:val="4D4D4D"/>
          <w:sz w:val="27"/>
          <w:szCs w:val="27"/>
        </w:rPr>
        <w:t xml:space="preserve"> on </w:t>
      </w:r>
      <w:r w:rsidRPr="006E527C">
        <w:rPr>
          <w:rStyle w:val="Emphasis"/>
          <w:rFonts w:asciiTheme="minorHAnsi" w:hAnsiTheme="minorHAnsi" w:cstheme="minorHAnsi"/>
          <w:color w:val="4D4D4D"/>
          <w:sz w:val="27"/>
          <w:szCs w:val="27"/>
        </w:rPr>
        <w:t>Motions of mercy</w:t>
      </w:r>
    </w:p>
    <w:p w14:paraId="13643961" w14:textId="77777777" w:rsidR="006E527C" w:rsidRPr="006E527C" w:rsidRDefault="006E527C" w:rsidP="006E527C">
      <w:pPr>
        <w:pStyle w:val="NormalWeb"/>
        <w:shd w:val="clear" w:color="auto" w:fill="FFFFFF"/>
        <w:spacing w:before="0" w:beforeAutospacing="0" w:after="150" w:afterAutospacing="0" w:line="375" w:lineRule="atLeast"/>
        <w:rPr>
          <w:rFonts w:asciiTheme="minorHAnsi" w:hAnsiTheme="minorHAnsi" w:cstheme="minorHAnsi"/>
          <w:color w:val="4D4D4D"/>
          <w:sz w:val="27"/>
          <w:szCs w:val="27"/>
        </w:rPr>
      </w:pPr>
      <w:r w:rsidRPr="006E527C">
        <w:rPr>
          <w:rStyle w:val="Emphasis"/>
          <w:rFonts w:asciiTheme="minorHAnsi" w:hAnsiTheme="minorHAnsi" w:cstheme="minorHAnsi"/>
          <w:color w:val="4D4D4D"/>
          <w:sz w:val="27"/>
          <w:szCs w:val="27"/>
        </w:rPr>
        <w:t>See also </w:t>
      </w:r>
      <w:hyperlink r:id="rId18" w:tgtFrame="_blank" w:tooltip="Same Boat Music @HOME" w:history="1">
        <w:r w:rsidRPr="006E527C">
          <w:rPr>
            <w:rStyle w:val="Hyperlink"/>
            <w:rFonts w:asciiTheme="minorHAnsi" w:hAnsiTheme="minorHAnsi" w:cstheme="minorHAnsi"/>
            <w:i/>
            <w:iCs/>
            <w:sz w:val="27"/>
            <w:szCs w:val="27"/>
          </w:rPr>
          <w:t>Same Boat @ HOME</w:t>
        </w:r>
      </w:hyperlink>
    </w:p>
    <w:p w14:paraId="6600DE94" w14:textId="7C4CFC8C" w:rsidR="00F41A95" w:rsidRDefault="00F41A95"/>
    <w:p w14:paraId="45FECA17" w14:textId="77777777" w:rsidR="006E527C" w:rsidRDefault="006E527C" w:rsidP="006E527C">
      <w:pPr>
        <w:pStyle w:val="Heading3"/>
        <w:spacing w:before="0" w:after="150"/>
        <w:rPr>
          <w:rFonts w:ascii="Arial" w:hAnsi="Arial" w:cs="Arial"/>
          <w:color w:val="00396F"/>
        </w:rPr>
      </w:pPr>
      <w:hyperlink r:id="rId19" w:tooltip="05 July 2020 Children's Sheet.pdf" w:history="1">
        <w:r>
          <w:rPr>
            <w:rStyle w:val="Hyperlink"/>
            <w:rFonts w:ascii="Arial" w:hAnsi="Arial" w:cs="Arial"/>
            <w:b/>
            <w:bCs/>
            <w:color w:val="800080"/>
          </w:rPr>
          <w:t>Activity Sheet Engli</w:t>
        </w:r>
        <w:r>
          <w:rPr>
            <w:rStyle w:val="Hyperlink"/>
            <w:rFonts w:ascii="Arial" w:hAnsi="Arial" w:cs="Arial"/>
            <w:b/>
            <w:bCs/>
            <w:color w:val="800080"/>
          </w:rPr>
          <w:t>s</w:t>
        </w:r>
        <w:r>
          <w:rPr>
            <w:rStyle w:val="Hyperlink"/>
            <w:rFonts w:ascii="Arial" w:hAnsi="Arial" w:cs="Arial"/>
            <w:b/>
            <w:bCs/>
            <w:color w:val="800080"/>
          </w:rPr>
          <w:t>h</w:t>
        </w:r>
      </w:hyperlink>
    </w:p>
    <w:p w14:paraId="4080421C" w14:textId="77777777" w:rsidR="006E527C" w:rsidRDefault="006E527C" w:rsidP="006E527C">
      <w:pPr>
        <w:pStyle w:val="Heading3"/>
        <w:shd w:val="clear" w:color="auto" w:fill="FFFFFF"/>
        <w:spacing w:before="0" w:after="150"/>
        <w:rPr>
          <w:rFonts w:ascii="Arial" w:hAnsi="Arial" w:cs="Arial"/>
          <w:color w:val="00396F"/>
        </w:rPr>
      </w:pPr>
      <w:hyperlink r:id="rId20" w:tooltip="05 July 2020 Colouring Sheet.pdf" w:history="1">
        <w:r>
          <w:rPr>
            <w:rStyle w:val="Hyperlink"/>
            <w:rFonts w:ascii="Arial" w:hAnsi="Arial" w:cs="Arial"/>
            <w:b/>
            <w:bCs/>
            <w:color w:val="800080"/>
          </w:rPr>
          <w:t>Colouring Sheet English</w:t>
        </w:r>
      </w:hyperlink>
    </w:p>
    <w:p w14:paraId="308192E7" w14:textId="77777777" w:rsidR="006E527C" w:rsidRDefault="006E527C"/>
    <w:sectPr w:rsidR="006E527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D5967" w14:textId="77777777" w:rsidR="006E527C" w:rsidRDefault="006E527C" w:rsidP="006E527C">
      <w:pPr>
        <w:spacing w:after="0" w:line="240" w:lineRule="auto"/>
      </w:pPr>
      <w:r>
        <w:separator/>
      </w:r>
    </w:p>
  </w:endnote>
  <w:endnote w:type="continuationSeparator" w:id="0">
    <w:p w14:paraId="1CF30B55" w14:textId="77777777" w:rsidR="006E527C" w:rsidRDefault="006E527C" w:rsidP="006E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1EFF6" w14:textId="41A1E90E" w:rsidR="006E527C" w:rsidRDefault="006E527C">
    <w:pPr>
      <w:pStyle w:val="Footer"/>
    </w:pPr>
    <w:r>
      <w:rPr>
        <w:rFonts w:ascii="Arial" w:hAnsi="Arial" w:cs="Arial"/>
        <w:color w:val="4D4D4D"/>
        <w:shd w:val="clear" w:color="auto" w:fill="FFFFFF"/>
      </w:rPr>
      <w:t>Activity Sheet and colouring sheet, plus sing and listen</w:t>
    </w:r>
    <w:r>
      <w:rPr>
        <w:rFonts w:ascii="Arial" w:hAnsi="Arial" w:cs="Arial"/>
        <w:color w:val="4D4D4D"/>
        <w:shd w:val="clear" w:color="auto" w:fill="FFFFFF"/>
      </w:rPr>
      <w:t>© ROOTS for Churches Ltd (www.rootsontheweb.com) 2002-2020.</w:t>
    </w:r>
    <w:r>
      <w:rPr>
        <w:rFonts w:ascii="Arial" w:hAnsi="Arial" w:cs="Arial"/>
        <w:color w:val="4D4D4D"/>
      </w:rPr>
      <w:br/>
    </w:r>
    <w:r>
      <w:rPr>
        <w:rFonts w:ascii="Arial" w:hAnsi="Arial" w:cs="Arial"/>
        <w:color w:val="4D4D4D"/>
        <w:shd w:val="clear" w:color="auto" w:fill="FFFFFF"/>
      </w:rPr>
      <w:t>Reproduced with permission.</w:t>
    </w:r>
    <w:r>
      <w:rPr>
        <w:rFonts w:ascii="Arial" w:hAnsi="Arial" w:cs="Arial"/>
        <w:color w:val="4D4D4D"/>
        <w:shd w:val="clear" w:color="auto" w:fill="FFFFFF"/>
      </w:rPr>
      <w:t xml:space="preserve"> Button prayers and photos from </w:t>
    </w:r>
    <w:proofErr w:type="spellStart"/>
    <w:r>
      <w:rPr>
        <w:rFonts w:ascii="Arial" w:hAnsi="Arial" w:cs="Arial"/>
        <w:color w:val="4D4D4D"/>
        <w:shd w:val="clear" w:color="auto" w:fill="FFFFFF"/>
      </w:rPr>
      <w:t>pintrest</w:t>
    </w:r>
    <w:proofErr w:type="spellEnd"/>
    <w:r>
      <w:rPr>
        <w:rFonts w:ascii="Arial" w:hAnsi="Arial" w:cs="Arial"/>
        <w:color w:val="4D4D4D"/>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A650E" w14:textId="77777777" w:rsidR="006E527C" w:rsidRDefault="006E527C" w:rsidP="006E527C">
      <w:pPr>
        <w:spacing w:after="0" w:line="240" w:lineRule="auto"/>
      </w:pPr>
      <w:r>
        <w:separator/>
      </w:r>
    </w:p>
  </w:footnote>
  <w:footnote w:type="continuationSeparator" w:id="0">
    <w:p w14:paraId="0022D42A" w14:textId="77777777" w:rsidR="006E527C" w:rsidRDefault="006E527C" w:rsidP="006E5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52C85"/>
    <w:multiLevelType w:val="hybridMultilevel"/>
    <w:tmpl w:val="5486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22BF4"/>
    <w:multiLevelType w:val="hybridMultilevel"/>
    <w:tmpl w:val="DC4C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B2E72"/>
    <w:multiLevelType w:val="hybridMultilevel"/>
    <w:tmpl w:val="15C6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0065E"/>
    <w:multiLevelType w:val="hybridMultilevel"/>
    <w:tmpl w:val="CC8A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22A06"/>
    <w:multiLevelType w:val="hybridMultilevel"/>
    <w:tmpl w:val="C792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54"/>
    <w:rsid w:val="006E527C"/>
    <w:rsid w:val="00C0619B"/>
    <w:rsid w:val="00E24254"/>
    <w:rsid w:val="00F41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9DCC4"/>
  <w15:chartTrackingRefBased/>
  <w15:docId w15:val="{34055A6E-1589-4F3B-B2D2-E2417CD4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54"/>
  </w:style>
  <w:style w:type="paragraph" w:styleId="Heading2">
    <w:name w:val="heading 2"/>
    <w:basedOn w:val="Normal"/>
    <w:link w:val="Heading2Char"/>
    <w:uiPriority w:val="9"/>
    <w:qFormat/>
    <w:rsid w:val="006E527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6E5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254"/>
    <w:pPr>
      <w:ind w:left="720"/>
      <w:contextualSpacing/>
    </w:pPr>
  </w:style>
  <w:style w:type="character" w:styleId="Hyperlink">
    <w:name w:val="Hyperlink"/>
    <w:basedOn w:val="DefaultParagraphFont"/>
    <w:uiPriority w:val="99"/>
    <w:unhideWhenUsed/>
    <w:rsid w:val="00E24254"/>
    <w:rPr>
      <w:color w:val="0563C1" w:themeColor="hyperlink"/>
      <w:u w:val="single"/>
    </w:rPr>
  </w:style>
  <w:style w:type="character" w:customStyle="1" w:styleId="Heading2Char">
    <w:name w:val="Heading 2 Char"/>
    <w:basedOn w:val="DefaultParagraphFont"/>
    <w:link w:val="Heading2"/>
    <w:uiPriority w:val="9"/>
    <w:rsid w:val="006E527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E527C"/>
    <w:rPr>
      <w:b/>
      <w:bCs/>
    </w:rPr>
  </w:style>
  <w:style w:type="paragraph" w:styleId="NormalWeb">
    <w:name w:val="Normal (Web)"/>
    <w:basedOn w:val="Normal"/>
    <w:uiPriority w:val="99"/>
    <w:semiHidden/>
    <w:unhideWhenUsed/>
    <w:rsid w:val="006E52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527C"/>
    <w:rPr>
      <w:i/>
      <w:iCs/>
    </w:rPr>
  </w:style>
  <w:style w:type="character" w:customStyle="1" w:styleId="Heading3Char">
    <w:name w:val="Heading 3 Char"/>
    <w:basedOn w:val="DefaultParagraphFont"/>
    <w:link w:val="Heading3"/>
    <w:uiPriority w:val="9"/>
    <w:rsid w:val="006E527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E5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27C"/>
  </w:style>
  <w:style w:type="paragraph" w:styleId="Footer">
    <w:name w:val="footer"/>
    <w:basedOn w:val="Normal"/>
    <w:link w:val="FooterChar"/>
    <w:uiPriority w:val="99"/>
    <w:unhideWhenUsed/>
    <w:rsid w:val="006E5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27C"/>
  </w:style>
  <w:style w:type="character" w:styleId="FollowedHyperlink">
    <w:name w:val="FollowedHyperlink"/>
    <w:basedOn w:val="DefaultParagraphFont"/>
    <w:uiPriority w:val="99"/>
    <w:semiHidden/>
    <w:unhideWhenUsed/>
    <w:rsid w:val="006E5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69989">
      <w:bodyDiv w:val="1"/>
      <w:marLeft w:val="0"/>
      <w:marRight w:val="0"/>
      <w:marTop w:val="0"/>
      <w:marBottom w:val="0"/>
      <w:divBdr>
        <w:top w:val="none" w:sz="0" w:space="0" w:color="auto"/>
        <w:left w:val="none" w:sz="0" w:space="0" w:color="auto"/>
        <w:bottom w:val="none" w:sz="0" w:space="0" w:color="auto"/>
        <w:right w:val="none" w:sz="0" w:space="0" w:color="auto"/>
      </w:divBdr>
    </w:div>
    <w:div w:id="1543206675">
      <w:bodyDiv w:val="1"/>
      <w:marLeft w:val="0"/>
      <w:marRight w:val="0"/>
      <w:marTop w:val="0"/>
      <w:marBottom w:val="0"/>
      <w:divBdr>
        <w:top w:val="none" w:sz="0" w:space="0" w:color="auto"/>
        <w:left w:val="none" w:sz="0" w:space="0" w:color="auto"/>
        <w:bottom w:val="none" w:sz="0" w:space="0" w:color="auto"/>
        <w:right w:val="none" w:sz="0" w:space="0" w:color="auto"/>
      </w:divBdr>
    </w:div>
    <w:div w:id="21148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ineyardchurches.org.uk/songs/hes-jesus/" TargetMode="External"/><Relationship Id="rId18" Type="http://schemas.openxmlformats.org/officeDocument/2006/relationships/hyperlink" Target="http://www.sameboatmusic.com/pages/sameboatmusicatho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youtube.com/watch?v=O47ru5lZkk8" TargetMode="External"/><Relationship Id="rId2" Type="http://schemas.openxmlformats.org/officeDocument/2006/relationships/styles" Target="styles.xml"/><Relationship Id="rId16" Type="http://schemas.openxmlformats.org/officeDocument/2006/relationships/hyperlink" Target="http://www.youtube.com/watch?v=XlCXKpm4qwU" TargetMode="External"/><Relationship Id="rId20" Type="http://schemas.openxmlformats.org/officeDocument/2006/relationships/hyperlink" Target="https://www.rootsontheweb.com/media/20751/05-july-2020-colouring-she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rate@standrewstapleford.org" TargetMode="External"/><Relationship Id="rId5" Type="http://schemas.openxmlformats.org/officeDocument/2006/relationships/footnotes" Target="footnotes.xml"/><Relationship Id="rId15" Type="http://schemas.openxmlformats.org/officeDocument/2006/relationships/hyperlink" Target="http://www.youtube.com/watch?v=IcC1Bp13n_4"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rootsontheweb.com/media/20734/05-july-2020-childrens-sheet.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utu.be/9bQgeKHA8K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2</cp:revision>
  <dcterms:created xsi:type="dcterms:W3CDTF">2020-06-28T17:23:00Z</dcterms:created>
  <dcterms:modified xsi:type="dcterms:W3CDTF">2020-06-28T17:23:00Z</dcterms:modified>
</cp:coreProperties>
</file>